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17A8A" w14:textId="77777777" w:rsidR="00D04C96" w:rsidRDefault="00D04C96" w:rsidP="00C136D1">
      <w:pPr>
        <w:jc w:val="both"/>
        <w:rPr>
          <w:rFonts w:ascii="Times" w:eastAsia="Times New Roman" w:hAnsi="Times" w:cs="Times New Roman"/>
          <w:sz w:val="22"/>
          <w:szCs w:val="22"/>
        </w:rPr>
      </w:pPr>
    </w:p>
    <w:p w14:paraId="2D46BE1A" w14:textId="77777777" w:rsidR="0010504D" w:rsidRDefault="0010504D" w:rsidP="0010504D">
      <w:pPr>
        <w:rPr>
          <w:lang w:val="en-GB"/>
        </w:rPr>
      </w:pPr>
      <w:r>
        <w:rPr>
          <w:lang w:val="en-GB"/>
        </w:rPr>
        <w:t>TNGS Clubs</w:t>
      </w:r>
    </w:p>
    <w:tbl>
      <w:tblPr>
        <w:tblStyle w:val="TableGrid"/>
        <w:tblW w:w="13968" w:type="dxa"/>
        <w:tblInd w:w="-113" w:type="dxa"/>
        <w:tblLayout w:type="fixed"/>
        <w:tblLook w:val="04A0" w:firstRow="1" w:lastRow="0" w:firstColumn="1" w:lastColumn="0" w:noHBand="0" w:noVBand="1"/>
      </w:tblPr>
      <w:tblGrid>
        <w:gridCol w:w="625"/>
        <w:gridCol w:w="1620"/>
        <w:gridCol w:w="6198"/>
        <w:gridCol w:w="1079"/>
        <w:gridCol w:w="1206"/>
        <w:gridCol w:w="1401"/>
        <w:gridCol w:w="1839"/>
      </w:tblGrid>
      <w:tr w:rsidR="0010504D" w:rsidRPr="0010504D" w14:paraId="3719E52D" w14:textId="77777777" w:rsidTr="00645932">
        <w:tc>
          <w:tcPr>
            <w:tcW w:w="625" w:type="dxa"/>
            <w:shd w:val="clear" w:color="auto" w:fill="BFBFBF" w:themeFill="background1" w:themeFillShade="BF"/>
          </w:tcPr>
          <w:p w14:paraId="0DF7A73E" w14:textId="77777777" w:rsidR="0010504D" w:rsidRPr="0010504D" w:rsidRDefault="0010504D" w:rsidP="0010504D">
            <w:pPr>
              <w:rPr>
                <w:rFonts w:ascii="Arial" w:hAnsi="Arial" w:cs="Arial"/>
                <w:b/>
                <w:sz w:val="20"/>
                <w:szCs w:val="20"/>
                <w:lang w:val="en-GB"/>
              </w:rPr>
            </w:pPr>
            <w:r w:rsidRPr="0010504D">
              <w:rPr>
                <w:rFonts w:ascii="Arial" w:hAnsi="Arial" w:cs="Arial"/>
                <w:b/>
                <w:sz w:val="20"/>
                <w:szCs w:val="20"/>
                <w:lang w:val="en-GB"/>
              </w:rPr>
              <w:t>No.</w:t>
            </w:r>
          </w:p>
        </w:tc>
        <w:tc>
          <w:tcPr>
            <w:tcW w:w="1620" w:type="dxa"/>
            <w:shd w:val="clear" w:color="auto" w:fill="BFBFBF" w:themeFill="background1" w:themeFillShade="BF"/>
          </w:tcPr>
          <w:p w14:paraId="70D7A70C" w14:textId="77777777" w:rsidR="0010504D" w:rsidRPr="0010504D" w:rsidRDefault="0010504D" w:rsidP="0010504D">
            <w:pPr>
              <w:rPr>
                <w:rFonts w:ascii="Arial" w:hAnsi="Arial" w:cs="Arial"/>
                <w:b/>
                <w:sz w:val="20"/>
                <w:szCs w:val="20"/>
                <w:lang w:val="en-GB"/>
              </w:rPr>
            </w:pPr>
            <w:r w:rsidRPr="0010504D">
              <w:rPr>
                <w:rFonts w:ascii="Arial" w:hAnsi="Arial" w:cs="Arial"/>
                <w:b/>
                <w:sz w:val="20"/>
                <w:szCs w:val="20"/>
                <w:lang w:val="en-GB"/>
              </w:rPr>
              <w:t>Name</w:t>
            </w:r>
          </w:p>
        </w:tc>
        <w:tc>
          <w:tcPr>
            <w:tcW w:w="6198" w:type="dxa"/>
            <w:shd w:val="clear" w:color="auto" w:fill="BFBFBF" w:themeFill="background1" w:themeFillShade="BF"/>
          </w:tcPr>
          <w:p w14:paraId="1C307A09" w14:textId="77777777" w:rsidR="0010504D" w:rsidRPr="0010504D" w:rsidRDefault="0010504D" w:rsidP="0010504D">
            <w:pPr>
              <w:rPr>
                <w:rFonts w:ascii="Arial" w:hAnsi="Arial" w:cs="Arial"/>
                <w:b/>
                <w:sz w:val="20"/>
                <w:szCs w:val="20"/>
                <w:lang w:val="en-GB"/>
              </w:rPr>
            </w:pPr>
            <w:r w:rsidRPr="0010504D">
              <w:rPr>
                <w:rFonts w:ascii="Arial" w:hAnsi="Arial" w:cs="Arial"/>
                <w:b/>
                <w:sz w:val="20"/>
                <w:szCs w:val="20"/>
                <w:lang w:val="en-GB"/>
              </w:rPr>
              <w:t>Brief</w:t>
            </w:r>
          </w:p>
        </w:tc>
        <w:tc>
          <w:tcPr>
            <w:tcW w:w="1079" w:type="dxa"/>
            <w:shd w:val="clear" w:color="auto" w:fill="BFBFBF" w:themeFill="background1" w:themeFillShade="BF"/>
          </w:tcPr>
          <w:p w14:paraId="0AC67CB8" w14:textId="77777777" w:rsidR="0010504D" w:rsidRPr="0010504D" w:rsidRDefault="0010504D" w:rsidP="0010504D">
            <w:pPr>
              <w:rPr>
                <w:rFonts w:ascii="Arial" w:hAnsi="Arial" w:cs="Arial"/>
                <w:b/>
                <w:sz w:val="20"/>
                <w:szCs w:val="20"/>
                <w:lang w:val="en-GB"/>
              </w:rPr>
            </w:pPr>
            <w:r w:rsidRPr="0010504D">
              <w:rPr>
                <w:rFonts w:ascii="Arial" w:hAnsi="Arial" w:cs="Arial"/>
                <w:b/>
                <w:sz w:val="20"/>
                <w:szCs w:val="20"/>
                <w:lang w:val="en-GB"/>
              </w:rPr>
              <w:t>Max No.</w:t>
            </w:r>
          </w:p>
        </w:tc>
        <w:tc>
          <w:tcPr>
            <w:tcW w:w="1206" w:type="dxa"/>
            <w:shd w:val="clear" w:color="auto" w:fill="BFBFBF" w:themeFill="background1" w:themeFillShade="BF"/>
          </w:tcPr>
          <w:p w14:paraId="7BAB6353" w14:textId="77777777" w:rsidR="0010504D" w:rsidRPr="0010504D" w:rsidRDefault="0010504D" w:rsidP="0010504D">
            <w:pPr>
              <w:rPr>
                <w:rFonts w:ascii="Arial" w:hAnsi="Arial" w:cs="Arial"/>
                <w:b/>
                <w:sz w:val="20"/>
                <w:szCs w:val="20"/>
                <w:lang w:val="en-GB"/>
              </w:rPr>
            </w:pPr>
            <w:r w:rsidRPr="0010504D">
              <w:rPr>
                <w:rFonts w:ascii="Arial" w:hAnsi="Arial" w:cs="Arial"/>
                <w:b/>
                <w:sz w:val="20"/>
                <w:szCs w:val="20"/>
                <w:lang w:val="en-GB"/>
              </w:rPr>
              <w:t xml:space="preserve">Day </w:t>
            </w:r>
          </w:p>
        </w:tc>
        <w:tc>
          <w:tcPr>
            <w:tcW w:w="1401" w:type="dxa"/>
            <w:shd w:val="clear" w:color="auto" w:fill="BFBFBF" w:themeFill="background1" w:themeFillShade="BF"/>
          </w:tcPr>
          <w:p w14:paraId="790E681A" w14:textId="77777777" w:rsidR="0010504D" w:rsidRPr="0010504D" w:rsidRDefault="0010504D" w:rsidP="0010504D">
            <w:pPr>
              <w:rPr>
                <w:rFonts w:ascii="Arial" w:hAnsi="Arial" w:cs="Arial"/>
                <w:b/>
                <w:sz w:val="20"/>
                <w:szCs w:val="20"/>
                <w:lang w:val="en-GB"/>
              </w:rPr>
            </w:pPr>
            <w:r w:rsidRPr="0010504D">
              <w:rPr>
                <w:rFonts w:ascii="Arial" w:hAnsi="Arial" w:cs="Arial"/>
                <w:b/>
                <w:sz w:val="20"/>
                <w:szCs w:val="20"/>
                <w:lang w:val="en-GB"/>
              </w:rPr>
              <w:t>Venue</w:t>
            </w:r>
          </w:p>
        </w:tc>
        <w:tc>
          <w:tcPr>
            <w:tcW w:w="1839" w:type="dxa"/>
            <w:shd w:val="clear" w:color="auto" w:fill="BFBFBF" w:themeFill="background1" w:themeFillShade="BF"/>
          </w:tcPr>
          <w:p w14:paraId="38BC9E83" w14:textId="77777777" w:rsidR="0010504D" w:rsidRPr="0010504D" w:rsidRDefault="0010504D" w:rsidP="0010504D">
            <w:pPr>
              <w:rPr>
                <w:rFonts w:ascii="Arial" w:hAnsi="Arial" w:cs="Arial"/>
                <w:b/>
                <w:sz w:val="20"/>
                <w:szCs w:val="20"/>
                <w:lang w:val="en-GB"/>
              </w:rPr>
            </w:pPr>
            <w:r w:rsidRPr="0010504D">
              <w:rPr>
                <w:rFonts w:ascii="Arial" w:hAnsi="Arial" w:cs="Arial"/>
                <w:b/>
                <w:sz w:val="20"/>
                <w:szCs w:val="20"/>
                <w:lang w:val="en-GB"/>
              </w:rPr>
              <w:t>Cost</w:t>
            </w:r>
          </w:p>
        </w:tc>
      </w:tr>
      <w:tr w:rsidR="00FE6CF4" w:rsidRPr="0010504D" w14:paraId="45C6382F" w14:textId="77777777" w:rsidTr="00645932">
        <w:tc>
          <w:tcPr>
            <w:tcW w:w="625" w:type="dxa"/>
          </w:tcPr>
          <w:p w14:paraId="71050F9F" w14:textId="77777777" w:rsidR="00FE6CF4" w:rsidRPr="0010504D" w:rsidRDefault="00FE6CF4" w:rsidP="00FE6CF4">
            <w:pPr>
              <w:pStyle w:val="ListParagraph"/>
              <w:numPr>
                <w:ilvl w:val="0"/>
                <w:numId w:val="1"/>
              </w:numPr>
              <w:spacing w:after="0" w:line="240" w:lineRule="auto"/>
              <w:rPr>
                <w:rFonts w:ascii="Arial" w:hAnsi="Arial" w:cs="Arial"/>
                <w:sz w:val="20"/>
                <w:szCs w:val="20"/>
                <w:lang w:val="en-GB"/>
              </w:rPr>
            </w:pPr>
          </w:p>
        </w:tc>
        <w:tc>
          <w:tcPr>
            <w:tcW w:w="1620" w:type="dxa"/>
          </w:tcPr>
          <w:p w14:paraId="4C58994C" w14:textId="77777777"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 xml:space="preserve">The Writers Avenue </w:t>
            </w:r>
          </w:p>
          <w:p w14:paraId="6A35308F" w14:textId="7DFDD6DE"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(Poetry&amp;Prose)</w:t>
            </w:r>
          </w:p>
        </w:tc>
        <w:tc>
          <w:tcPr>
            <w:tcW w:w="6198" w:type="dxa"/>
          </w:tcPr>
          <w:p w14:paraId="0E28EFD3" w14:textId="77777777" w:rsidR="00FE6CF4" w:rsidRPr="0010504D" w:rsidRDefault="00FE6CF4" w:rsidP="00FE6CF4">
            <w:pPr>
              <w:rPr>
                <w:rFonts w:ascii="Arial" w:hAnsi="Arial" w:cs="Arial"/>
                <w:sz w:val="20"/>
                <w:szCs w:val="20"/>
              </w:rPr>
            </w:pPr>
            <w:r w:rsidRPr="0010504D">
              <w:rPr>
                <w:rFonts w:ascii="Arial" w:hAnsi="Arial" w:cs="Arial"/>
                <w:b/>
                <w:sz w:val="20"/>
                <w:szCs w:val="20"/>
              </w:rPr>
              <w:t>The writer Avenue Club</w:t>
            </w:r>
            <w:r w:rsidRPr="0010504D">
              <w:rPr>
                <w:rFonts w:ascii="Arial" w:hAnsi="Arial" w:cs="Arial"/>
                <w:sz w:val="20"/>
                <w:szCs w:val="20"/>
              </w:rPr>
              <w:t xml:space="preserve"> is to equip children with the skills that will enable them to go as far as writing a play script of a school production, get acquainted with the different genres of English and Literature such as non-fiction, fiction, and poetry. Writing skills are promoted through an interactive, collaborative &amp; creative environment.</w:t>
            </w:r>
          </w:p>
          <w:p w14:paraId="538517CA" w14:textId="77777777" w:rsidR="00FE6CF4" w:rsidRPr="0010504D" w:rsidRDefault="00FE6CF4" w:rsidP="00FE6CF4">
            <w:pPr>
              <w:rPr>
                <w:rFonts w:ascii="Arial" w:eastAsia="Times New Roman" w:hAnsi="Arial" w:cs="Arial"/>
                <w:color w:val="222222"/>
                <w:sz w:val="20"/>
                <w:szCs w:val="20"/>
              </w:rPr>
            </w:pPr>
            <w:r w:rsidRPr="0010504D">
              <w:rPr>
                <w:rFonts w:ascii="Arial" w:eastAsia="Times New Roman" w:hAnsi="Arial" w:cs="Arial"/>
                <w:color w:val="222222"/>
                <w:sz w:val="20"/>
                <w:szCs w:val="20"/>
              </w:rPr>
              <w:t>First and foremost it is a wonderful way for your child to use their creative mind and use their imagination. It develops their creativity as well as their thought processing skills, allowing them to think outside the box and push their ideas.</w:t>
            </w:r>
          </w:p>
          <w:p w14:paraId="33EE8BAE" w14:textId="77777777" w:rsidR="00FE6CF4" w:rsidRPr="0010504D" w:rsidRDefault="00FE6CF4" w:rsidP="00FE6CF4">
            <w:pPr>
              <w:rPr>
                <w:rFonts w:ascii="Arial" w:eastAsia="Times New Roman" w:hAnsi="Arial" w:cs="Arial"/>
                <w:color w:val="222222"/>
                <w:sz w:val="20"/>
                <w:szCs w:val="20"/>
              </w:rPr>
            </w:pPr>
            <w:r w:rsidRPr="0010504D">
              <w:rPr>
                <w:rFonts w:ascii="Arial" w:eastAsia="Times New Roman" w:hAnsi="Arial" w:cs="Arial"/>
                <w:color w:val="222222"/>
                <w:sz w:val="20"/>
                <w:szCs w:val="20"/>
              </w:rPr>
              <w:t>With any creative activity comes the opportunity for self-expression. Some children have over active imaginations whereas others struggle to express themselves, creative writing is a safe, comfortable form of self-expression for any child.</w:t>
            </w:r>
          </w:p>
          <w:p w14:paraId="1594CA13" w14:textId="6171703F" w:rsidR="00FE6CF4" w:rsidRPr="0010504D" w:rsidRDefault="00FE6CF4" w:rsidP="00FE6CF4">
            <w:pPr>
              <w:rPr>
                <w:rFonts w:ascii="Arial" w:hAnsi="Arial" w:cs="Arial"/>
                <w:color w:val="222222"/>
                <w:sz w:val="20"/>
                <w:szCs w:val="20"/>
                <w:shd w:val="clear" w:color="auto" w:fill="FFFFFF"/>
              </w:rPr>
            </w:pPr>
            <w:r w:rsidRPr="0010504D">
              <w:rPr>
                <w:rFonts w:ascii="Arial" w:eastAsia="Times New Roman" w:hAnsi="Arial" w:cs="Arial"/>
                <w:color w:val="222222"/>
                <w:sz w:val="20"/>
                <w:szCs w:val="20"/>
              </w:rPr>
              <w:t>Creative writing is a fun and enjoyable way for kids to practice their grammar and punctuation and they probably won’t even realize.</w:t>
            </w:r>
          </w:p>
        </w:tc>
        <w:tc>
          <w:tcPr>
            <w:tcW w:w="1079" w:type="dxa"/>
          </w:tcPr>
          <w:p w14:paraId="57EBF927" w14:textId="77777777"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10</w:t>
            </w:r>
            <w:r>
              <w:rPr>
                <w:rFonts w:ascii="Arial" w:hAnsi="Arial" w:cs="Arial"/>
                <w:sz w:val="20"/>
                <w:szCs w:val="20"/>
                <w:lang w:val="en-GB"/>
              </w:rPr>
              <w:t xml:space="preserve"> children</w:t>
            </w:r>
          </w:p>
          <w:p w14:paraId="0818F281" w14:textId="12C225F6"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(Y 3-9)</w:t>
            </w:r>
          </w:p>
        </w:tc>
        <w:tc>
          <w:tcPr>
            <w:tcW w:w="1206" w:type="dxa"/>
          </w:tcPr>
          <w:p w14:paraId="401BE9CC" w14:textId="3D370B36" w:rsidR="00FE6CF4" w:rsidRDefault="00FE6CF4" w:rsidP="00FE6CF4">
            <w:pPr>
              <w:rPr>
                <w:rFonts w:ascii="Arial" w:hAnsi="Arial" w:cs="Arial"/>
                <w:sz w:val="20"/>
                <w:szCs w:val="20"/>
                <w:lang w:val="en-GB"/>
              </w:rPr>
            </w:pPr>
            <w:r w:rsidRPr="0010504D">
              <w:rPr>
                <w:rFonts w:ascii="Arial" w:hAnsi="Arial" w:cs="Arial"/>
                <w:sz w:val="20"/>
                <w:szCs w:val="20"/>
                <w:lang w:val="en-GB"/>
              </w:rPr>
              <w:t>Monday</w:t>
            </w:r>
          </w:p>
        </w:tc>
        <w:tc>
          <w:tcPr>
            <w:tcW w:w="1401" w:type="dxa"/>
          </w:tcPr>
          <w:p w14:paraId="09E51406" w14:textId="0EABE9BF" w:rsidR="00FE6CF4" w:rsidRPr="0010504D" w:rsidRDefault="009D334B" w:rsidP="00FE6CF4">
            <w:pPr>
              <w:rPr>
                <w:rFonts w:ascii="Arial" w:hAnsi="Arial" w:cs="Arial"/>
                <w:sz w:val="20"/>
                <w:szCs w:val="20"/>
                <w:lang w:val="en-GB"/>
              </w:rPr>
            </w:pPr>
            <w:r>
              <w:rPr>
                <w:rFonts w:ascii="Arial" w:hAnsi="Arial" w:cs="Arial"/>
                <w:sz w:val="20"/>
                <w:szCs w:val="20"/>
                <w:lang w:val="en-GB"/>
              </w:rPr>
              <w:t>Year</w:t>
            </w:r>
            <w:r w:rsidR="00FE6CF4" w:rsidRPr="0010504D">
              <w:rPr>
                <w:rFonts w:ascii="Arial" w:hAnsi="Arial" w:cs="Arial"/>
                <w:sz w:val="20"/>
                <w:szCs w:val="20"/>
                <w:lang w:val="en-GB"/>
              </w:rPr>
              <w:t xml:space="preserve"> 6</w:t>
            </w:r>
          </w:p>
        </w:tc>
        <w:tc>
          <w:tcPr>
            <w:tcW w:w="1839" w:type="dxa"/>
          </w:tcPr>
          <w:p w14:paraId="343DE6A6" w14:textId="72EB2BCC"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90,000/=</w:t>
            </w:r>
          </w:p>
        </w:tc>
      </w:tr>
      <w:tr w:rsidR="00FE6CF4" w:rsidRPr="0010504D" w14:paraId="75A33A2E" w14:textId="77777777" w:rsidTr="00645932">
        <w:tc>
          <w:tcPr>
            <w:tcW w:w="625" w:type="dxa"/>
          </w:tcPr>
          <w:p w14:paraId="7779C42A" w14:textId="77777777" w:rsidR="00FE6CF4" w:rsidRPr="0010504D" w:rsidRDefault="00FE6CF4" w:rsidP="00FE6CF4">
            <w:pPr>
              <w:pStyle w:val="ListParagraph"/>
              <w:numPr>
                <w:ilvl w:val="0"/>
                <w:numId w:val="1"/>
              </w:numPr>
              <w:spacing w:after="0" w:line="240" w:lineRule="auto"/>
              <w:rPr>
                <w:rFonts w:ascii="Arial" w:hAnsi="Arial" w:cs="Arial"/>
                <w:sz w:val="20"/>
                <w:szCs w:val="20"/>
                <w:lang w:val="en-GB"/>
              </w:rPr>
            </w:pPr>
          </w:p>
        </w:tc>
        <w:tc>
          <w:tcPr>
            <w:tcW w:w="1620" w:type="dxa"/>
          </w:tcPr>
          <w:p w14:paraId="55A3D335" w14:textId="77777777" w:rsidR="00FE6CF4" w:rsidRPr="0010504D" w:rsidRDefault="00FE6CF4" w:rsidP="00FE6CF4">
            <w:pPr>
              <w:rPr>
                <w:rFonts w:ascii="Arial" w:hAnsi="Arial" w:cs="Arial"/>
                <w:sz w:val="20"/>
                <w:szCs w:val="20"/>
              </w:rPr>
            </w:pPr>
            <w:r w:rsidRPr="0010504D">
              <w:rPr>
                <w:rFonts w:ascii="Arial" w:hAnsi="Arial" w:cs="Arial"/>
                <w:sz w:val="20"/>
                <w:szCs w:val="20"/>
              </w:rPr>
              <w:t xml:space="preserve">Do it Yourself (DIY) </w:t>
            </w:r>
          </w:p>
          <w:p w14:paraId="08EA8AF9" w14:textId="77777777" w:rsidR="00FE6CF4" w:rsidRPr="0010504D" w:rsidRDefault="00FE6CF4" w:rsidP="00FE6CF4">
            <w:pPr>
              <w:rPr>
                <w:rFonts w:ascii="Arial" w:hAnsi="Arial" w:cs="Arial"/>
                <w:sz w:val="20"/>
                <w:szCs w:val="20"/>
              </w:rPr>
            </w:pPr>
            <w:r w:rsidRPr="0010504D">
              <w:rPr>
                <w:rFonts w:ascii="Arial" w:hAnsi="Arial" w:cs="Arial"/>
                <w:sz w:val="20"/>
                <w:szCs w:val="20"/>
              </w:rPr>
              <w:t>And Product Development</w:t>
            </w:r>
          </w:p>
          <w:p w14:paraId="3C5E3CF6" w14:textId="28E22975" w:rsidR="00FE6CF4" w:rsidRPr="0010504D" w:rsidRDefault="00FE6CF4" w:rsidP="00FE6CF4">
            <w:pPr>
              <w:rPr>
                <w:rFonts w:ascii="Arial" w:hAnsi="Arial" w:cs="Arial"/>
                <w:sz w:val="20"/>
                <w:szCs w:val="20"/>
                <w:lang w:val="en-GB"/>
              </w:rPr>
            </w:pPr>
            <w:r w:rsidRPr="0010504D">
              <w:rPr>
                <w:rFonts w:ascii="Arial" w:hAnsi="Arial" w:cs="Arial"/>
                <w:sz w:val="20"/>
                <w:szCs w:val="20"/>
              </w:rPr>
              <w:t>(Club)</w:t>
            </w:r>
          </w:p>
        </w:tc>
        <w:tc>
          <w:tcPr>
            <w:tcW w:w="6198" w:type="dxa"/>
          </w:tcPr>
          <w:p w14:paraId="075D2D6C" w14:textId="77777777" w:rsidR="00FE6CF4" w:rsidRPr="0010504D" w:rsidRDefault="00FE6CF4" w:rsidP="00FE6CF4">
            <w:pPr>
              <w:rPr>
                <w:rFonts w:ascii="Arial" w:hAnsi="Arial" w:cs="Arial"/>
                <w:sz w:val="20"/>
                <w:szCs w:val="20"/>
              </w:rPr>
            </w:pPr>
            <w:r w:rsidRPr="0010504D">
              <w:rPr>
                <w:rFonts w:ascii="Arial" w:hAnsi="Arial" w:cs="Arial"/>
                <w:sz w:val="20"/>
                <w:szCs w:val="20"/>
              </w:rPr>
              <w:t xml:space="preserve">The club is about making things that we otherwise would have bought. The making of the variety of things will sometimes require </w:t>
            </w:r>
            <w:r w:rsidRPr="0010504D">
              <w:rPr>
                <w:rFonts w:ascii="Arial" w:hAnsi="Arial" w:cs="Arial"/>
                <w:b/>
                <w:sz w:val="20"/>
                <w:szCs w:val="20"/>
              </w:rPr>
              <w:t>reuse</w:t>
            </w:r>
            <w:r w:rsidRPr="0010504D">
              <w:rPr>
                <w:rFonts w:ascii="Arial" w:hAnsi="Arial" w:cs="Arial"/>
                <w:sz w:val="20"/>
                <w:szCs w:val="20"/>
              </w:rPr>
              <w:t xml:space="preserve"> or </w:t>
            </w:r>
            <w:r w:rsidRPr="0010504D">
              <w:rPr>
                <w:rFonts w:ascii="Arial" w:hAnsi="Arial" w:cs="Arial"/>
                <w:b/>
                <w:sz w:val="20"/>
                <w:szCs w:val="20"/>
              </w:rPr>
              <w:t>recycling</w:t>
            </w:r>
            <w:r w:rsidRPr="0010504D">
              <w:rPr>
                <w:rFonts w:ascii="Arial" w:hAnsi="Arial" w:cs="Arial"/>
                <w:sz w:val="20"/>
                <w:szCs w:val="20"/>
              </w:rPr>
              <w:t xml:space="preserve"> of other material. Ultimately, the children will be equipped with skills in making certain things like rugs, décor material and others by themselves. Children will learn that they don’t always have to buy everything when they can make them themselves, and at a </w:t>
            </w:r>
            <w:r w:rsidRPr="0010504D">
              <w:rPr>
                <w:rFonts w:ascii="Arial" w:hAnsi="Arial" w:cs="Arial"/>
                <w:b/>
                <w:sz w:val="20"/>
                <w:szCs w:val="20"/>
              </w:rPr>
              <w:t xml:space="preserve">cheaper </w:t>
            </w:r>
            <w:r w:rsidRPr="0010504D">
              <w:rPr>
                <w:rFonts w:ascii="Arial" w:hAnsi="Arial" w:cs="Arial"/>
                <w:sz w:val="20"/>
                <w:szCs w:val="20"/>
              </w:rPr>
              <w:t>price.</w:t>
            </w:r>
          </w:p>
          <w:p w14:paraId="1CA43964" w14:textId="77777777" w:rsidR="00FE6CF4" w:rsidRPr="0010504D" w:rsidRDefault="00FE6CF4" w:rsidP="00FE6CF4">
            <w:pPr>
              <w:rPr>
                <w:rFonts w:ascii="Arial" w:hAnsi="Arial" w:cs="Arial"/>
                <w:b/>
                <w:sz w:val="20"/>
                <w:szCs w:val="20"/>
              </w:rPr>
            </w:pPr>
            <w:r w:rsidRPr="0010504D">
              <w:rPr>
                <w:rFonts w:ascii="Arial" w:hAnsi="Arial" w:cs="Arial"/>
                <w:b/>
                <w:color w:val="000000"/>
                <w:sz w:val="20"/>
                <w:szCs w:val="20"/>
              </w:rPr>
              <w:t>Product Development</w:t>
            </w:r>
          </w:p>
          <w:p w14:paraId="1AE1EB0E" w14:textId="633A6ACC" w:rsidR="00FE6CF4" w:rsidRPr="0010504D" w:rsidRDefault="00FE6CF4" w:rsidP="00FE6CF4">
            <w:pPr>
              <w:rPr>
                <w:rFonts w:ascii="Arial" w:hAnsi="Arial" w:cs="Arial"/>
                <w:sz w:val="20"/>
                <w:szCs w:val="20"/>
                <w:lang w:val="en-GB"/>
              </w:rPr>
            </w:pPr>
            <w:r w:rsidRPr="0010504D">
              <w:rPr>
                <w:rFonts w:ascii="Arial" w:hAnsi="Arial" w:cs="Arial"/>
                <w:color w:val="000000"/>
                <w:sz w:val="20"/>
                <w:szCs w:val="20"/>
              </w:rPr>
              <w:t>Learners make available resources to make their own marketed products</w:t>
            </w:r>
          </w:p>
        </w:tc>
        <w:tc>
          <w:tcPr>
            <w:tcW w:w="1079" w:type="dxa"/>
          </w:tcPr>
          <w:p w14:paraId="680343E9" w14:textId="531FFA29"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18</w:t>
            </w:r>
            <w:r>
              <w:rPr>
                <w:rFonts w:ascii="Arial" w:hAnsi="Arial" w:cs="Arial"/>
                <w:sz w:val="20"/>
                <w:szCs w:val="20"/>
                <w:lang w:val="en-GB"/>
              </w:rPr>
              <w:t xml:space="preserve"> Children</w:t>
            </w:r>
          </w:p>
        </w:tc>
        <w:tc>
          <w:tcPr>
            <w:tcW w:w="1206" w:type="dxa"/>
          </w:tcPr>
          <w:p w14:paraId="60513AF4" w14:textId="0CCCDFDF"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Monday</w:t>
            </w:r>
          </w:p>
        </w:tc>
        <w:tc>
          <w:tcPr>
            <w:tcW w:w="1401" w:type="dxa"/>
          </w:tcPr>
          <w:p w14:paraId="274F7F67" w14:textId="2AB533D9"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Year 2</w:t>
            </w:r>
          </w:p>
        </w:tc>
        <w:tc>
          <w:tcPr>
            <w:tcW w:w="1839" w:type="dxa"/>
          </w:tcPr>
          <w:p w14:paraId="2FD76750" w14:textId="0492CA67" w:rsidR="00FE6CF4" w:rsidRPr="0010504D" w:rsidRDefault="00FE6CF4" w:rsidP="00FE6CF4">
            <w:pPr>
              <w:rPr>
                <w:rFonts w:ascii="Arial" w:hAnsi="Arial" w:cs="Arial"/>
                <w:sz w:val="20"/>
                <w:szCs w:val="20"/>
                <w:lang w:val="en-GB"/>
              </w:rPr>
            </w:pPr>
            <w:r w:rsidRPr="0010504D">
              <w:rPr>
                <w:rFonts w:ascii="Arial" w:hAnsi="Arial" w:cs="Arial"/>
                <w:sz w:val="20"/>
                <w:szCs w:val="20"/>
                <w:lang w:val="en-GB"/>
              </w:rPr>
              <w:t>100,000/=</w:t>
            </w:r>
          </w:p>
        </w:tc>
      </w:tr>
      <w:tr w:rsidR="009D334B" w:rsidRPr="0010504D" w14:paraId="4EC11E79" w14:textId="77777777" w:rsidTr="00645932">
        <w:tc>
          <w:tcPr>
            <w:tcW w:w="625" w:type="dxa"/>
          </w:tcPr>
          <w:p w14:paraId="6FAEDC65" w14:textId="77777777" w:rsidR="009D334B" w:rsidRPr="0010504D" w:rsidRDefault="009D334B" w:rsidP="009D334B">
            <w:pPr>
              <w:pStyle w:val="ListParagraph"/>
              <w:numPr>
                <w:ilvl w:val="0"/>
                <w:numId w:val="1"/>
              </w:numPr>
              <w:spacing w:after="0" w:line="240" w:lineRule="auto"/>
              <w:rPr>
                <w:rFonts w:ascii="Arial" w:hAnsi="Arial" w:cs="Arial"/>
                <w:sz w:val="20"/>
                <w:szCs w:val="20"/>
                <w:lang w:val="en-GB"/>
              </w:rPr>
            </w:pPr>
          </w:p>
        </w:tc>
        <w:tc>
          <w:tcPr>
            <w:tcW w:w="1620" w:type="dxa"/>
          </w:tcPr>
          <w:p w14:paraId="2249F712" w14:textId="3E1D6DF5" w:rsidR="009D334B" w:rsidRPr="0010504D" w:rsidRDefault="009D334B" w:rsidP="009D334B">
            <w:pPr>
              <w:rPr>
                <w:rFonts w:ascii="Arial" w:hAnsi="Arial" w:cs="Arial"/>
                <w:sz w:val="20"/>
                <w:szCs w:val="20"/>
              </w:rPr>
            </w:pPr>
            <w:r w:rsidRPr="0010504D">
              <w:rPr>
                <w:rFonts w:ascii="Arial" w:hAnsi="Arial" w:cs="Arial"/>
                <w:sz w:val="20"/>
                <w:szCs w:val="20"/>
                <w:lang w:val="en-GB"/>
              </w:rPr>
              <w:t>Aerobics</w:t>
            </w:r>
          </w:p>
        </w:tc>
        <w:tc>
          <w:tcPr>
            <w:tcW w:w="6198" w:type="dxa"/>
          </w:tcPr>
          <w:p w14:paraId="0A10147E" w14:textId="77777777" w:rsidR="009D334B" w:rsidRPr="0010504D" w:rsidRDefault="009D334B" w:rsidP="009D334B">
            <w:pPr>
              <w:shd w:val="clear" w:color="auto" w:fill="FFFFFF"/>
              <w:rPr>
                <w:rFonts w:ascii="Arial" w:hAnsi="Arial" w:cs="Arial"/>
                <w:color w:val="000000" w:themeColor="text1"/>
                <w:sz w:val="20"/>
                <w:szCs w:val="20"/>
              </w:rPr>
            </w:pPr>
            <w:r w:rsidRPr="0010504D">
              <w:rPr>
                <w:rFonts w:ascii="Arial" w:hAnsi="Arial" w:cs="Arial"/>
                <w:b/>
                <w:bCs/>
                <w:color w:val="000000" w:themeColor="text1"/>
                <w:sz w:val="20"/>
                <w:szCs w:val="20"/>
              </w:rPr>
              <w:t>1. Better cardiac function:</w:t>
            </w:r>
            <w:r w:rsidRPr="0010504D">
              <w:rPr>
                <w:rFonts w:ascii="Arial" w:hAnsi="Arial" w:cs="Arial"/>
                <w:color w:val="000000" w:themeColor="text1"/>
                <w:sz w:val="20"/>
                <w:szCs w:val="20"/>
              </w:rPr>
              <w:t> The heart gets more blood per beat. That means that the heart rate is reduced in times of relaxation and during the exercise</w:t>
            </w:r>
          </w:p>
          <w:p w14:paraId="25EEDA00" w14:textId="77777777" w:rsidR="009D334B" w:rsidRPr="0010504D" w:rsidRDefault="009D334B" w:rsidP="009D334B">
            <w:pPr>
              <w:shd w:val="clear" w:color="auto" w:fill="FFFFFF"/>
              <w:rPr>
                <w:rFonts w:ascii="Arial" w:hAnsi="Arial" w:cs="Arial"/>
                <w:color w:val="000000" w:themeColor="text1"/>
                <w:sz w:val="20"/>
                <w:szCs w:val="20"/>
              </w:rPr>
            </w:pPr>
            <w:r w:rsidRPr="0010504D">
              <w:rPr>
                <w:rFonts w:ascii="Arial" w:hAnsi="Arial" w:cs="Arial"/>
                <w:b/>
                <w:bCs/>
                <w:color w:val="000000" w:themeColor="text1"/>
                <w:sz w:val="20"/>
                <w:szCs w:val="20"/>
              </w:rPr>
              <w:t>2. Weight loss:</w:t>
            </w:r>
            <w:r w:rsidRPr="0010504D">
              <w:rPr>
                <w:rFonts w:ascii="Arial" w:hAnsi="Arial" w:cs="Arial"/>
                <w:color w:val="000000" w:themeColor="text1"/>
                <w:sz w:val="20"/>
                <w:szCs w:val="20"/>
              </w:rPr>
              <w:t> During exercise the body burns fat and as a result the total body fat is reduced.</w:t>
            </w:r>
          </w:p>
          <w:p w14:paraId="572DFCA1" w14:textId="77777777" w:rsidR="009D334B" w:rsidRPr="0010504D" w:rsidRDefault="009D334B" w:rsidP="009D334B">
            <w:pPr>
              <w:shd w:val="clear" w:color="auto" w:fill="FFFFFF"/>
              <w:rPr>
                <w:rFonts w:ascii="Arial" w:hAnsi="Arial" w:cs="Arial"/>
                <w:color w:val="000000" w:themeColor="text1"/>
                <w:sz w:val="20"/>
                <w:szCs w:val="20"/>
              </w:rPr>
            </w:pPr>
            <w:r w:rsidRPr="0010504D">
              <w:rPr>
                <w:rFonts w:ascii="Arial" w:hAnsi="Arial" w:cs="Arial"/>
                <w:b/>
                <w:bCs/>
                <w:color w:val="000000" w:themeColor="text1"/>
                <w:sz w:val="20"/>
                <w:szCs w:val="20"/>
              </w:rPr>
              <w:t>3. Improving mental health:</w:t>
            </w:r>
            <w:r w:rsidRPr="0010504D">
              <w:rPr>
                <w:rFonts w:ascii="Arial" w:hAnsi="Arial" w:cs="Arial"/>
                <w:color w:val="000000" w:themeColor="text1"/>
                <w:sz w:val="20"/>
                <w:szCs w:val="20"/>
              </w:rPr>
              <w:t> Regular exercise releases the endorphins, the natural painkillers of the body, which among other things reduces stress, anxiety and </w:t>
            </w:r>
            <w:hyperlink r:id="rId7" w:history="1">
              <w:r w:rsidRPr="0010504D">
                <w:rPr>
                  <w:rFonts w:ascii="Arial" w:hAnsi="Arial" w:cs="Arial"/>
                  <w:b/>
                  <w:bCs/>
                  <w:color w:val="000000" w:themeColor="text1"/>
                  <w:sz w:val="20"/>
                  <w:szCs w:val="20"/>
                </w:rPr>
                <w:t>depression</w:t>
              </w:r>
            </w:hyperlink>
            <w:r w:rsidRPr="0010504D">
              <w:rPr>
                <w:rFonts w:ascii="Arial" w:hAnsi="Arial" w:cs="Arial"/>
                <w:color w:val="000000" w:themeColor="text1"/>
                <w:sz w:val="20"/>
                <w:szCs w:val="20"/>
              </w:rPr>
              <w:t>.</w:t>
            </w:r>
          </w:p>
          <w:p w14:paraId="0A982211" w14:textId="1A418308" w:rsidR="009D334B" w:rsidRPr="0010504D" w:rsidRDefault="009D334B" w:rsidP="009D334B">
            <w:pPr>
              <w:rPr>
                <w:rFonts w:ascii="Arial" w:hAnsi="Arial" w:cs="Arial"/>
                <w:sz w:val="20"/>
                <w:szCs w:val="20"/>
              </w:rPr>
            </w:pPr>
            <w:r w:rsidRPr="0010504D">
              <w:rPr>
                <w:rFonts w:ascii="Arial" w:hAnsi="Arial" w:cs="Arial"/>
                <w:b/>
                <w:bCs/>
                <w:color w:val="000000" w:themeColor="text1"/>
                <w:sz w:val="20"/>
                <w:szCs w:val="20"/>
              </w:rPr>
              <w:lastRenderedPageBreak/>
              <w:t>4. Helps the immune system: </w:t>
            </w:r>
            <w:r w:rsidRPr="0010504D">
              <w:rPr>
                <w:rFonts w:ascii="Arial" w:hAnsi="Arial" w:cs="Arial"/>
                <w:color w:val="000000" w:themeColor="text1"/>
                <w:sz w:val="20"/>
                <w:szCs w:val="20"/>
              </w:rPr>
              <w:t>Numerous studies have shown that people who exercise regularly are less prone to mild viral infections such as </w:t>
            </w:r>
            <w:hyperlink r:id="rId8" w:history="1">
              <w:r w:rsidRPr="0010504D">
                <w:rPr>
                  <w:rFonts w:ascii="Arial" w:hAnsi="Arial" w:cs="Arial"/>
                  <w:b/>
                  <w:bCs/>
                  <w:color w:val="000000" w:themeColor="text1"/>
                  <w:sz w:val="20"/>
                  <w:szCs w:val="20"/>
                </w:rPr>
                <w:t>colds</w:t>
              </w:r>
            </w:hyperlink>
            <w:r w:rsidRPr="0010504D">
              <w:rPr>
                <w:rFonts w:ascii="Arial" w:hAnsi="Arial" w:cs="Arial"/>
                <w:color w:val="000000" w:themeColor="text1"/>
                <w:sz w:val="20"/>
                <w:szCs w:val="20"/>
              </w:rPr>
              <w:t> or flu.</w:t>
            </w:r>
          </w:p>
        </w:tc>
        <w:tc>
          <w:tcPr>
            <w:tcW w:w="1079" w:type="dxa"/>
          </w:tcPr>
          <w:p w14:paraId="5E4C9BE0" w14:textId="77777777" w:rsidR="009D334B" w:rsidRPr="0010504D" w:rsidRDefault="009D334B" w:rsidP="009D334B">
            <w:pPr>
              <w:rPr>
                <w:rFonts w:ascii="Arial" w:hAnsi="Arial" w:cs="Arial"/>
                <w:sz w:val="20"/>
                <w:szCs w:val="20"/>
                <w:lang w:val="en-GB"/>
              </w:rPr>
            </w:pPr>
            <w:r w:rsidRPr="0010504D">
              <w:rPr>
                <w:rFonts w:ascii="Arial" w:hAnsi="Arial" w:cs="Arial"/>
                <w:sz w:val="20"/>
                <w:szCs w:val="20"/>
                <w:lang w:val="en-GB"/>
              </w:rPr>
              <w:lastRenderedPageBreak/>
              <w:t>10</w:t>
            </w:r>
            <w:r>
              <w:rPr>
                <w:rFonts w:ascii="Arial" w:hAnsi="Arial" w:cs="Arial"/>
                <w:sz w:val="20"/>
                <w:szCs w:val="20"/>
                <w:lang w:val="en-GB"/>
              </w:rPr>
              <w:t xml:space="preserve"> Children</w:t>
            </w:r>
          </w:p>
          <w:p w14:paraId="095FA651" w14:textId="3C04D5A3" w:rsidR="009D334B" w:rsidRPr="0010504D" w:rsidRDefault="009D334B" w:rsidP="009D334B">
            <w:pPr>
              <w:rPr>
                <w:rFonts w:ascii="Arial" w:hAnsi="Arial" w:cs="Arial"/>
                <w:sz w:val="20"/>
                <w:szCs w:val="20"/>
                <w:lang w:val="en-GB"/>
              </w:rPr>
            </w:pPr>
            <w:r w:rsidRPr="0010504D">
              <w:rPr>
                <w:rFonts w:ascii="Arial" w:hAnsi="Arial" w:cs="Arial"/>
                <w:sz w:val="20"/>
                <w:szCs w:val="20"/>
                <w:lang w:val="en-GB"/>
              </w:rPr>
              <w:t>Yr 6-9</w:t>
            </w:r>
          </w:p>
        </w:tc>
        <w:tc>
          <w:tcPr>
            <w:tcW w:w="1206" w:type="dxa"/>
          </w:tcPr>
          <w:p w14:paraId="357C377C" w14:textId="7A2F80E2" w:rsidR="009D334B" w:rsidRPr="0010504D" w:rsidRDefault="009D334B" w:rsidP="009D334B">
            <w:pPr>
              <w:rPr>
                <w:rFonts w:ascii="Arial" w:hAnsi="Arial" w:cs="Arial"/>
                <w:sz w:val="20"/>
                <w:szCs w:val="20"/>
                <w:lang w:val="en-GB"/>
              </w:rPr>
            </w:pPr>
            <w:r>
              <w:rPr>
                <w:rFonts w:ascii="Arial" w:hAnsi="Arial" w:cs="Arial"/>
                <w:sz w:val="20"/>
                <w:szCs w:val="20"/>
                <w:lang w:val="en-GB"/>
              </w:rPr>
              <w:t>Monday</w:t>
            </w:r>
          </w:p>
        </w:tc>
        <w:tc>
          <w:tcPr>
            <w:tcW w:w="1401" w:type="dxa"/>
          </w:tcPr>
          <w:p w14:paraId="79696384" w14:textId="59A09A95" w:rsidR="009D334B" w:rsidRPr="0010504D" w:rsidRDefault="00370945" w:rsidP="009D334B">
            <w:pPr>
              <w:rPr>
                <w:rFonts w:ascii="Arial" w:hAnsi="Arial" w:cs="Arial"/>
                <w:sz w:val="20"/>
                <w:szCs w:val="20"/>
                <w:lang w:val="en-GB"/>
              </w:rPr>
            </w:pPr>
            <w:r>
              <w:rPr>
                <w:rFonts w:ascii="Arial" w:hAnsi="Arial" w:cs="Arial"/>
                <w:sz w:val="20"/>
                <w:szCs w:val="20"/>
                <w:lang w:val="en-GB"/>
              </w:rPr>
              <w:t>Year 7</w:t>
            </w:r>
            <w:bookmarkStart w:id="0" w:name="_GoBack"/>
            <w:bookmarkEnd w:id="0"/>
          </w:p>
        </w:tc>
        <w:tc>
          <w:tcPr>
            <w:tcW w:w="1839" w:type="dxa"/>
          </w:tcPr>
          <w:p w14:paraId="5B1BA621" w14:textId="1DB9C10B" w:rsidR="009D334B" w:rsidRPr="0010504D" w:rsidRDefault="009D334B" w:rsidP="009D334B">
            <w:pPr>
              <w:rPr>
                <w:rFonts w:ascii="Arial" w:hAnsi="Arial" w:cs="Arial"/>
                <w:sz w:val="20"/>
                <w:szCs w:val="20"/>
                <w:lang w:val="en-GB"/>
              </w:rPr>
            </w:pPr>
            <w:r w:rsidRPr="0010504D">
              <w:rPr>
                <w:rFonts w:ascii="Arial" w:hAnsi="Arial" w:cs="Arial"/>
                <w:sz w:val="20"/>
                <w:szCs w:val="20"/>
                <w:lang w:val="en-GB"/>
              </w:rPr>
              <w:t>80,000/=</w:t>
            </w:r>
          </w:p>
        </w:tc>
      </w:tr>
      <w:tr w:rsidR="009D334B" w:rsidRPr="0010504D" w14:paraId="528EE00D" w14:textId="77777777" w:rsidTr="00645932">
        <w:tc>
          <w:tcPr>
            <w:tcW w:w="625" w:type="dxa"/>
          </w:tcPr>
          <w:p w14:paraId="43A260B6" w14:textId="77777777" w:rsidR="009D334B" w:rsidRPr="0010504D" w:rsidRDefault="009D334B" w:rsidP="009D334B">
            <w:pPr>
              <w:pStyle w:val="ListParagraph"/>
              <w:numPr>
                <w:ilvl w:val="0"/>
                <w:numId w:val="1"/>
              </w:numPr>
              <w:spacing w:after="0" w:line="240" w:lineRule="auto"/>
              <w:rPr>
                <w:rFonts w:ascii="Arial" w:hAnsi="Arial" w:cs="Arial"/>
                <w:sz w:val="20"/>
                <w:szCs w:val="20"/>
                <w:lang w:val="en-GB"/>
              </w:rPr>
            </w:pPr>
          </w:p>
        </w:tc>
        <w:tc>
          <w:tcPr>
            <w:tcW w:w="1620" w:type="dxa"/>
          </w:tcPr>
          <w:p w14:paraId="4765043A" w14:textId="07398237" w:rsidR="009D334B" w:rsidRPr="0010504D" w:rsidRDefault="009D334B" w:rsidP="009D334B">
            <w:pPr>
              <w:rPr>
                <w:rFonts w:ascii="Arial" w:hAnsi="Arial" w:cs="Arial"/>
                <w:sz w:val="20"/>
                <w:szCs w:val="20"/>
                <w:lang w:val="en-GB"/>
              </w:rPr>
            </w:pPr>
            <w:r w:rsidRPr="0010504D">
              <w:rPr>
                <w:rFonts w:ascii="Arial" w:hAnsi="Arial" w:cs="Arial"/>
                <w:sz w:val="20"/>
                <w:szCs w:val="20"/>
                <w:lang w:val="en-GB"/>
              </w:rPr>
              <w:t>Code (KS2&amp;3)</w:t>
            </w:r>
          </w:p>
        </w:tc>
        <w:tc>
          <w:tcPr>
            <w:tcW w:w="6198" w:type="dxa"/>
          </w:tcPr>
          <w:p w14:paraId="0960044F" w14:textId="44451E58" w:rsidR="009D334B" w:rsidRPr="0010504D" w:rsidRDefault="009D334B" w:rsidP="009D334B">
            <w:pPr>
              <w:shd w:val="clear" w:color="auto" w:fill="FFFFFF"/>
              <w:rPr>
                <w:rFonts w:ascii="Arial" w:hAnsi="Arial" w:cs="Arial"/>
                <w:b/>
                <w:bCs/>
                <w:color w:val="000000" w:themeColor="text1"/>
                <w:sz w:val="20"/>
                <w:szCs w:val="20"/>
              </w:rPr>
            </w:pPr>
            <w:r w:rsidRPr="0010504D">
              <w:rPr>
                <w:rFonts w:ascii="Arial" w:hAnsi="Arial" w:cs="Arial"/>
                <w:sz w:val="20"/>
                <w:szCs w:val="20"/>
              </w:rPr>
              <w:t xml:space="preserve">Pupils explore their computing skills. It is designated for strictly coding activities and children are exposed to general literacy skills. Children will get an opportunity to learn about robotics programming, games programming, mobile apps and lots more. </w:t>
            </w:r>
          </w:p>
        </w:tc>
        <w:tc>
          <w:tcPr>
            <w:tcW w:w="1079" w:type="dxa"/>
          </w:tcPr>
          <w:p w14:paraId="2AA9EFCF" w14:textId="77777777" w:rsidR="009D334B" w:rsidRPr="0010504D" w:rsidRDefault="009D334B" w:rsidP="009D334B">
            <w:pPr>
              <w:rPr>
                <w:rFonts w:ascii="Arial" w:hAnsi="Arial" w:cs="Arial"/>
                <w:sz w:val="20"/>
                <w:szCs w:val="20"/>
                <w:lang w:val="en-GB"/>
              </w:rPr>
            </w:pPr>
            <w:r>
              <w:rPr>
                <w:rFonts w:ascii="Arial" w:hAnsi="Arial" w:cs="Arial"/>
                <w:sz w:val="20"/>
                <w:szCs w:val="20"/>
                <w:lang w:val="en-GB"/>
              </w:rPr>
              <w:t>14 Children</w:t>
            </w:r>
            <w:r w:rsidRPr="0010504D">
              <w:rPr>
                <w:rFonts w:ascii="Arial" w:hAnsi="Arial" w:cs="Arial"/>
                <w:sz w:val="20"/>
                <w:szCs w:val="20"/>
                <w:lang w:val="en-GB"/>
              </w:rPr>
              <w:t xml:space="preserve"> (Yr 4-9)</w:t>
            </w:r>
          </w:p>
          <w:p w14:paraId="4391F901" w14:textId="77777777" w:rsidR="009D334B" w:rsidRPr="0010504D" w:rsidRDefault="009D334B" w:rsidP="009D334B">
            <w:pPr>
              <w:rPr>
                <w:rFonts w:ascii="Arial" w:hAnsi="Arial" w:cs="Arial"/>
                <w:sz w:val="20"/>
                <w:szCs w:val="20"/>
                <w:lang w:val="en-GB"/>
              </w:rPr>
            </w:pPr>
          </w:p>
        </w:tc>
        <w:tc>
          <w:tcPr>
            <w:tcW w:w="1206" w:type="dxa"/>
          </w:tcPr>
          <w:p w14:paraId="520A7EF1" w14:textId="1DED5FB2" w:rsidR="009D334B" w:rsidRDefault="009D334B" w:rsidP="009D334B">
            <w:pPr>
              <w:rPr>
                <w:rFonts w:ascii="Arial" w:hAnsi="Arial" w:cs="Arial"/>
                <w:sz w:val="20"/>
                <w:szCs w:val="20"/>
                <w:lang w:val="en-GB"/>
              </w:rPr>
            </w:pPr>
            <w:r w:rsidRPr="0010504D">
              <w:rPr>
                <w:rFonts w:ascii="Arial" w:hAnsi="Arial" w:cs="Arial"/>
                <w:sz w:val="20"/>
                <w:szCs w:val="20"/>
                <w:lang w:val="en-GB"/>
              </w:rPr>
              <w:t>Monday</w:t>
            </w:r>
            <w:r>
              <w:rPr>
                <w:rFonts w:ascii="Arial" w:hAnsi="Arial" w:cs="Arial"/>
                <w:sz w:val="20"/>
                <w:szCs w:val="20"/>
                <w:lang w:val="en-GB"/>
              </w:rPr>
              <w:t xml:space="preserve"> / Tuesday</w:t>
            </w:r>
          </w:p>
        </w:tc>
        <w:tc>
          <w:tcPr>
            <w:tcW w:w="1401" w:type="dxa"/>
          </w:tcPr>
          <w:p w14:paraId="77B4CCBF" w14:textId="41BEA967" w:rsidR="009D334B" w:rsidRPr="0010504D" w:rsidRDefault="009D334B" w:rsidP="009D334B">
            <w:pPr>
              <w:rPr>
                <w:rFonts w:ascii="Arial" w:hAnsi="Arial" w:cs="Arial"/>
                <w:sz w:val="20"/>
                <w:szCs w:val="20"/>
                <w:lang w:val="en-GB"/>
              </w:rPr>
            </w:pPr>
            <w:r w:rsidRPr="0010504D">
              <w:rPr>
                <w:rFonts w:ascii="Arial" w:hAnsi="Arial" w:cs="Arial"/>
                <w:sz w:val="20"/>
                <w:szCs w:val="20"/>
                <w:lang w:val="en-GB"/>
              </w:rPr>
              <w:t>Computing Room</w:t>
            </w:r>
          </w:p>
        </w:tc>
        <w:tc>
          <w:tcPr>
            <w:tcW w:w="1839" w:type="dxa"/>
          </w:tcPr>
          <w:p w14:paraId="6E1FBC7C" w14:textId="4A75A2A5" w:rsidR="009D334B" w:rsidRPr="0010504D" w:rsidRDefault="009D334B" w:rsidP="009D334B">
            <w:pPr>
              <w:rPr>
                <w:rFonts w:ascii="Arial" w:hAnsi="Arial" w:cs="Arial"/>
                <w:sz w:val="20"/>
                <w:szCs w:val="20"/>
                <w:lang w:val="en-GB"/>
              </w:rPr>
            </w:pPr>
            <w:r w:rsidRPr="0010504D">
              <w:rPr>
                <w:rFonts w:ascii="Arial" w:hAnsi="Arial" w:cs="Arial"/>
                <w:sz w:val="20"/>
                <w:szCs w:val="20"/>
                <w:lang w:val="en-GB"/>
              </w:rPr>
              <w:t>80,000/=</w:t>
            </w:r>
          </w:p>
        </w:tc>
      </w:tr>
      <w:tr w:rsidR="00432C6C" w:rsidRPr="0010504D" w14:paraId="2E1FE353" w14:textId="77777777" w:rsidTr="00645932">
        <w:tc>
          <w:tcPr>
            <w:tcW w:w="625" w:type="dxa"/>
          </w:tcPr>
          <w:p w14:paraId="7C4888EB" w14:textId="77777777" w:rsidR="00432C6C" w:rsidRPr="0010504D" w:rsidRDefault="00432C6C" w:rsidP="00432C6C">
            <w:pPr>
              <w:pStyle w:val="ListParagraph"/>
              <w:numPr>
                <w:ilvl w:val="0"/>
                <w:numId w:val="1"/>
              </w:numPr>
              <w:spacing w:after="0" w:line="240" w:lineRule="auto"/>
              <w:rPr>
                <w:rFonts w:ascii="Arial" w:hAnsi="Arial" w:cs="Arial"/>
                <w:sz w:val="20"/>
                <w:szCs w:val="20"/>
                <w:lang w:val="en-GB"/>
              </w:rPr>
            </w:pPr>
          </w:p>
        </w:tc>
        <w:tc>
          <w:tcPr>
            <w:tcW w:w="1620" w:type="dxa"/>
          </w:tcPr>
          <w:p w14:paraId="05B9A74B" w14:textId="5864DDD7"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Spelling Bee</w:t>
            </w:r>
          </w:p>
        </w:tc>
        <w:tc>
          <w:tcPr>
            <w:tcW w:w="6198" w:type="dxa"/>
          </w:tcPr>
          <w:p w14:paraId="3E53AEE7" w14:textId="309F6CA1" w:rsidR="00432C6C" w:rsidRPr="0010504D" w:rsidRDefault="00432C6C" w:rsidP="00432C6C">
            <w:pPr>
              <w:shd w:val="clear" w:color="auto" w:fill="FFFFFF"/>
              <w:rPr>
                <w:rFonts w:ascii="Arial" w:hAnsi="Arial" w:cs="Arial"/>
                <w:sz w:val="20"/>
                <w:szCs w:val="20"/>
              </w:rPr>
            </w:pPr>
            <w:r w:rsidRPr="0010504D">
              <w:rPr>
                <w:rFonts w:ascii="Arial" w:hAnsi="Arial" w:cs="Arial"/>
                <w:sz w:val="20"/>
                <w:szCs w:val="20"/>
              </w:rPr>
              <w:t xml:space="preserve">The spelling Bee club is all about children having fun and being comfortable to spell as many words as possible that will not only enrich their vocabulary but enable them to also express themselves appropriately in their writing. The Spelling Bee is to help students improve their spelling, increase their vocabularies, learn concepts, and develop correct English usage that will help them all their lives. </w:t>
            </w:r>
          </w:p>
        </w:tc>
        <w:tc>
          <w:tcPr>
            <w:tcW w:w="1079" w:type="dxa"/>
          </w:tcPr>
          <w:p w14:paraId="6F172910" w14:textId="77777777"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 xml:space="preserve">10 </w:t>
            </w:r>
            <w:r>
              <w:rPr>
                <w:rFonts w:ascii="Arial" w:hAnsi="Arial" w:cs="Arial"/>
                <w:sz w:val="20"/>
                <w:szCs w:val="20"/>
                <w:lang w:val="en-GB"/>
              </w:rPr>
              <w:t>Children</w:t>
            </w:r>
          </w:p>
          <w:p w14:paraId="2B69B8C6" w14:textId="668F3D13" w:rsidR="00432C6C" w:rsidRDefault="00432C6C" w:rsidP="00432C6C">
            <w:pPr>
              <w:rPr>
                <w:rFonts w:ascii="Arial" w:hAnsi="Arial" w:cs="Arial"/>
                <w:sz w:val="20"/>
                <w:szCs w:val="20"/>
                <w:lang w:val="en-GB"/>
              </w:rPr>
            </w:pPr>
            <w:r w:rsidRPr="0010504D">
              <w:rPr>
                <w:rFonts w:ascii="Arial" w:hAnsi="Arial" w:cs="Arial"/>
                <w:sz w:val="20"/>
                <w:szCs w:val="20"/>
                <w:lang w:val="en-GB"/>
              </w:rPr>
              <w:t>(Yr 1-6)</w:t>
            </w:r>
          </w:p>
        </w:tc>
        <w:tc>
          <w:tcPr>
            <w:tcW w:w="1206" w:type="dxa"/>
          </w:tcPr>
          <w:p w14:paraId="11E24A24" w14:textId="20270242"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Tuesday</w:t>
            </w:r>
          </w:p>
        </w:tc>
        <w:tc>
          <w:tcPr>
            <w:tcW w:w="1401" w:type="dxa"/>
          </w:tcPr>
          <w:p w14:paraId="3143021F" w14:textId="138E573A" w:rsidR="00432C6C" w:rsidRPr="0010504D" w:rsidRDefault="00432C6C" w:rsidP="00432C6C">
            <w:pPr>
              <w:rPr>
                <w:rFonts w:ascii="Arial" w:hAnsi="Arial" w:cs="Arial"/>
                <w:sz w:val="20"/>
                <w:szCs w:val="20"/>
                <w:lang w:val="en-GB"/>
              </w:rPr>
            </w:pPr>
            <w:r>
              <w:rPr>
                <w:rFonts w:ascii="Arial" w:hAnsi="Arial" w:cs="Arial"/>
                <w:sz w:val="20"/>
                <w:szCs w:val="20"/>
                <w:lang w:val="en-GB"/>
              </w:rPr>
              <w:t>Year</w:t>
            </w:r>
            <w:r w:rsidRPr="0010504D">
              <w:rPr>
                <w:rFonts w:ascii="Arial" w:hAnsi="Arial" w:cs="Arial"/>
                <w:sz w:val="20"/>
                <w:szCs w:val="20"/>
                <w:lang w:val="en-GB"/>
              </w:rPr>
              <w:t xml:space="preserve"> 6</w:t>
            </w:r>
          </w:p>
        </w:tc>
        <w:tc>
          <w:tcPr>
            <w:tcW w:w="1839" w:type="dxa"/>
          </w:tcPr>
          <w:p w14:paraId="72B53E31" w14:textId="56B4F6DA"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85,000/=</w:t>
            </w:r>
          </w:p>
        </w:tc>
      </w:tr>
      <w:tr w:rsidR="00432C6C" w:rsidRPr="0010504D" w14:paraId="6FAD5F7C" w14:textId="77777777" w:rsidTr="00645932">
        <w:tc>
          <w:tcPr>
            <w:tcW w:w="625" w:type="dxa"/>
          </w:tcPr>
          <w:p w14:paraId="27AF0745" w14:textId="77777777" w:rsidR="00432C6C" w:rsidRPr="0010504D" w:rsidRDefault="00432C6C" w:rsidP="00432C6C">
            <w:pPr>
              <w:pStyle w:val="ListParagraph"/>
              <w:numPr>
                <w:ilvl w:val="0"/>
                <w:numId w:val="1"/>
              </w:numPr>
              <w:spacing w:after="0" w:line="240" w:lineRule="auto"/>
              <w:rPr>
                <w:rFonts w:ascii="Arial" w:hAnsi="Arial" w:cs="Arial"/>
                <w:sz w:val="20"/>
                <w:szCs w:val="20"/>
                <w:lang w:val="en-GB"/>
              </w:rPr>
            </w:pPr>
          </w:p>
        </w:tc>
        <w:tc>
          <w:tcPr>
            <w:tcW w:w="1620" w:type="dxa"/>
          </w:tcPr>
          <w:p w14:paraId="00B6B338" w14:textId="60293EC9"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 xml:space="preserve">Debating </w:t>
            </w:r>
          </w:p>
        </w:tc>
        <w:tc>
          <w:tcPr>
            <w:tcW w:w="6198" w:type="dxa"/>
          </w:tcPr>
          <w:p w14:paraId="295AA0CE" w14:textId="77777777" w:rsidR="00432C6C" w:rsidRPr="0010504D" w:rsidRDefault="00432C6C" w:rsidP="00432C6C">
            <w:pPr>
              <w:rPr>
                <w:rFonts w:ascii="Arial" w:hAnsi="Arial" w:cs="Arial"/>
                <w:sz w:val="20"/>
                <w:szCs w:val="20"/>
              </w:rPr>
            </w:pPr>
            <w:r w:rsidRPr="0010504D">
              <w:rPr>
                <w:rFonts w:ascii="Arial" w:hAnsi="Arial" w:cs="Arial"/>
                <w:sz w:val="20"/>
                <w:szCs w:val="20"/>
              </w:rPr>
              <w:t>To those with a truly open-mind, debates can broaden and deepen reasoning and communicating skills. They can enhance the ability to think and communicate clearly and quickly.</w:t>
            </w:r>
          </w:p>
          <w:p w14:paraId="14D7B503" w14:textId="77777777" w:rsidR="00432C6C" w:rsidRPr="0010504D" w:rsidRDefault="00432C6C" w:rsidP="00432C6C">
            <w:pPr>
              <w:rPr>
                <w:rFonts w:ascii="Arial" w:eastAsia="Times New Roman" w:hAnsi="Arial" w:cs="Arial"/>
                <w:sz w:val="20"/>
                <w:szCs w:val="20"/>
              </w:rPr>
            </w:pPr>
            <w:r w:rsidRPr="0010504D">
              <w:rPr>
                <w:rFonts w:ascii="Arial" w:eastAsia="Times New Roman" w:hAnsi="Arial" w:cs="Arial"/>
                <w:sz w:val="20"/>
                <w:szCs w:val="20"/>
              </w:rPr>
              <w:t>Debates help sharpen communication skills – you can learn to say more with fewer words</w:t>
            </w:r>
          </w:p>
          <w:p w14:paraId="7C0613F4" w14:textId="77777777" w:rsidR="00432C6C" w:rsidRPr="0010504D" w:rsidRDefault="00432C6C" w:rsidP="00432C6C">
            <w:pPr>
              <w:shd w:val="clear" w:color="auto" w:fill="FFFFFF"/>
              <w:rPr>
                <w:rFonts w:ascii="Arial" w:hAnsi="Arial" w:cs="Arial"/>
                <w:sz w:val="20"/>
                <w:szCs w:val="20"/>
              </w:rPr>
            </w:pPr>
          </w:p>
        </w:tc>
        <w:tc>
          <w:tcPr>
            <w:tcW w:w="1079" w:type="dxa"/>
          </w:tcPr>
          <w:p w14:paraId="3247F414" w14:textId="77777777"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10</w:t>
            </w:r>
            <w:r>
              <w:rPr>
                <w:rFonts w:ascii="Arial" w:hAnsi="Arial" w:cs="Arial"/>
                <w:sz w:val="20"/>
                <w:szCs w:val="20"/>
                <w:lang w:val="en-GB"/>
              </w:rPr>
              <w:t xml:space="preserve"> Children</w:t>
            </w:r>
          </w:p>
          <w:p w14:paraId="103862B8" w14:textId="0D6B81C1"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Yr 5-9</w:t>
            </w:r>
          </w:p>
        </w:tc>
        <w:tc>
          <w:tcPr>
            <w:tcW w:w="1206" w:type="dxa"/>
          </w:tcPr>
          <w:p w14:paraId="5E2FDB39" w14:textId="705D7E76"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Tuesday</w:t>
            </w:r>
          </w:p>
        </w:tc>
        <w:tc>
          <w:tcPr>
            <w:tcW w:w="1401" w:type="dxa"/>
          </w:tcPr>
          <w:p w14:paraId="6CFA0441" w14:textId="392AEA07" w:rsidR="00432C6C" w:rsidRDefault="00836AF0" w:rsidP="00432C6C">
            <w:pPr>
              <w:rPr>
                <w:rFonts w:ascii="Arial" w:hAnsi="Arial" w:cs="Arial"/>
                <w:sz w:val="20"/>
                <w:szCs w:val="20"/>
                <w:lang w:val="en-GB"/>
              </w:rPr>
            </w:pPr>
            <w:r>
              <w:rPr>
                <w:rFonts w:ascii="Arial" w:hAnsi="Arial" w:cs="Arial"/>
                <w:sz w:val="20"/>
                <w:szCs w:val="20"/>
                <w:lang w:val="en-GB"/>
              </w:rPr>
              <w:t>Year 7</w:t>
            </w:r>
          </w:p>
        </w:tc>
        <w:tc>
          <w:tcPr>
            <w:tcW w:w="1839" w:type="dxa"/>
          </w:tcPr>
          <w:p w14:paraId="4E8216B1" w14:textId="40C031C6" w:rsidR="00432C6C" w:rsidRPr="0010504D" w:rsidRDefault="00432C6C" w:rsidP="00432C6C">
            <w:pPr>
              <w:rPr>
                <w:rFonts w:ascii="Arial" w:hAnsi="Arial" w:cs="Arial"/>
                <w:sz w:val="20"/>
                <w:szCs w:val="20"/>
                <w:lang w:val="en-GB"/>
              </w:rPr>
            </w:pPr>
            <w:r w:rsidRPr="0010504D">
              <w:rPr>
                <w:rFonts w:ascii="Arial" w:hAnsi="Arial" w:cs="Arial"/>
                <w:sz w:val="20"/>
                <w:szCs w:val="20"/>
                <w:lang w:val="en-GB"/>
              </w:rPr>
              <w:t>140,000/=</w:t>
            </w:r>
          </w:p>
        </w:tc>
      </w:tr>
      <w:tr w:rsidR="00836AF0" w:rsidRPr="0010504D" w14:paraId="0A130E83" w14:textId="77777777" w:rsidTr="00645932">
        <w:tc>
          <w:tcPr>
            <w:tcW w:w="625" w:type="dxa"/>
          </w:tcPr>
          <w:p w14:paraId="4727A53D" w14:textId="77777777" w:rsidR="00836AF0" w:rsidRPr="0010504D" w:rsidRDefault="00836AF0" w:rsidP="00836AF0">
            <w:pPr>
              <w:pStyle w:val="ListParagraph"/>
              <w:numPr>
                <w:ilvl w:val="0"/>
                <w:numId w:val="1"/>
              </w:numPr>
              <w:spacing w:after="0" w:line="240" w:lineRule="auto"/>
              <w:rPr>
                <w:rFonts w:ascii="Arial" w:hAnsi="Arial" w:cs="Arial"/>
                <w:sz w:val="20"/>
                <w:szCs w:val="20"/>
                <w:lang w:val="en-GB"/>
              </w:rPr>
            </w:pPr>
          </w:p>
        </w:tc>
        <w:tc>
          <w:tcPr>
            <w:tcW w:w="1620" w:type="dxa"/>
          </w:tcPr>
          <w:p w14:paraId="56FAF179" w14:textId="45CEEF32" w:rsidR="00836AF0" w:rsidRPr="0010504D" w:rsidRDefault="00836AF0" w:rsidP="00836AF0">
            <w:pPr>
              <w:rPr>
                <w:rFonts w:ascii="Arial" w:hAnsi="Arial" w:cs="Arial"/>
                <w:sz w:val="20"/>
                <w:szCs w:val="20"/>
                <w:lang w:val="en-GB"/>
              </w:rPr>
            </w:pPr>
            <w:r w:rsidRPr="0010504D">
              <w:rPr>
                <w:rFonts w:ascii="Arial" w:hAnsi="Arial" w:cs="Arial"/>
                <w:sz w:val="20"/>
                <w:szCs w:val="20"/>
                <w:lang w:val="en-GB"/>
              </w:rPr>
              <w:t>Sports</w:t>
            </w:r>
            <w:r>
              <w:rPr>
                <w:rFonts w:ascii="Arial" w:hAnsi="Arial" w:cs="Arial"/>
                <w:sz w:val="20"/>
                <w:szCs w:val="20"/>
                <w:lang w:val="en-GB"/>
              </w:rPr>
              <w:t xml:space="preserve"> KS1</w:t>
            </w:r>
          </w:p>
        </w:tc>
        <w:tc>
          <w:tcPr>
            <w:tcW w:w="6198" w:type="dxa"/>
          </w:tcPr>
          <w:p w14:paraId="2EBB29BB" w14:textId="77777777" w:rsidR="00836AF0" w:rsidRPr="0010504D" w:rsidRDefault="00836AF0" w:rsidP="00836AF0">
            <w:pPr>
              <w:rPr>
                <w:rFonts w:ascii="Arial" w:hAnsi="Arial" w:cs="Arial"/>
                <w:color w:val="000000"/>
                <w:sz w:val="20"/>
                <w:szCs w:val="20"/>
              </w:rPr>
            </w:pPr>
            <w:r w:rsidRPr="0010504D">
              <w:rPr>
                <w:rFonts w:ascii="Arial" w:hAnsi="Arial" w:cs="Arial"/>
                <w:color w:val="000000"/>
                <w:sz w:val="20"/>
                <w:szCs w:val="20"/>
              </w:rPr>
              <w:t>Varied sports such as Athletics, Football, Basketball, depending on the term. Polish sports skills and prepare for competitions</w:t>
            </w:r>
          </w:p>
          <w:p w14:paraId="740E8067" w14:textId="5D3CB93B" w:rsidR="00836AF0" w:rsidRPr="0010504D" w:rsidRDefault="00836AF0" w:rsidP="00836AF0">
            <w:pPr>
              <w:rPr>
                <w:rFonts w:ascii="Arial" w:hAnsi="Arial" w:cs="Arial"/>
                <w:sz w:val="20"/>
                <w:szCs w:val="20"/>
              </w:rPr>
            </w:pPr>
            <w:r w:rsidRPr="0010504D">
              <w:rPr>
                <w:rFonts w:ascii="Arial" w:hAnsi="Arial" w:cs="Arial"/>
                <w:color w:val="000000"/>
                <w:sz w:val="20"/>
                <w:szCs w:val="20"/>
              </w:rPr>
              <w:t>Ping pong: Exercise and fitness</w:t>
            </w:r>
          </w:p>
        </w:tc>
        <w:tc>
          <w:tcPr>
            <w:tcW w:w="1079" w:type="dxa"/>
          </w:tcPr>
          <w:p w14:paraId="7D9B0584" w14:textId="77777777" w:rsidR="00836AF0" w:rsidRPr="0010504D" w:rsidRDefault="00836AF0" w:rsidP="00836AF0">
            <w:pPr>
              <w:rPr>
                <w:rFonts w:ascii="Arial" w:hAnsi="Arial" w:cs="Arial"/>
                <w:sz w:val="20"/>
                <w:szCs w:val="20"/>
                <w:lang w:val="en-GB"/>
              </w:rPr>
            </w:pPr>
            <w:r>
              <w:rPr>
                <w:rFonts w:ascii="Arial" w:hAnsi="Arial" w:cs="Arial"/>
                <w:sz w:val="20"/>
                <w:szCs w:val="20"/>
                <w:lang w:val="en-GB"/>
              </w:rPr>
              <w:t>Yr1-3</w:t>
            </w:r>
          </w:p>
          <w:p w14:paraId="6B60DA43" w14:textId="77777777" w:rsidR="00836AF0" w:rsidRPr="0010504D" w:rsidRDefault="00836AF0" w:rsidP="00836AF0">
            <w:pPr>
              <w:rPr>
                <w:rFonts w:ascii="Arial" w:hAnsi="Arial" w:cs="Arial"/>
                <w:sz w:val="20"/>
                <w:szCs w:val="20"/>
                <w:lang w:val="en-GB"/>
              </w:rPr>
            </w:pPr>
          </w:p>
        </w:tc>
        <w:tc>
          <w:tcPr>
            <w:tcW w:w="1206" w:type="dxa"/>
          </w:tcPr>
          <w:p w14:paraId="7DA23D70" w14:textId="3F2F872C" w:rsidR="00836AF0" w:rsidRPr="0010504D" w:rsidRDefault="00836AF0" w:rsidP="00836AF0">
            <w:pPr>
              <w:rPr>
                <w:rFonts w:ascii="Arial" w:hAnsi="Arial" w:cs="Arial"/>
                <w:sz w:val="20"/>
                <w:szCs w:val="20"/>
                <w:lang w:val="en-GB"/>
              </w:rPr>
            </w:pPr>
            <w:r>
              <w:rPr>
                <w:rFonts w:ascii="Arial" w:hAnsi="Arial" w:cs="Arial"/>
                <w:sz w:val="20"/>
                <w:szCs w:val="20"/>
                <w:lang w:val="en-GB"/>
              </w:rPr>
              <w:t>Tuesday</w:t>
            </w:r>
          </w:p>
        </w:tc>
        <w:tc>
          <w:tcPr>
            <w:tcW w:w="1401" w:type="dxa"/>
          </w:tcPr>
          <w:p w14:paraId="541BF0B1" w14:textId="1D618452" w:rsidR="00836AF0" w:rsidRDefault="00836AF0" w:rsidP="00836AF0">
            <w:pPr>
              <w:rPr>
                <w:rFonts w:ascii="Arial" w:hAnsi="Arial" w:cs="Arial"/>
                <w:sz w:val="20"/>
                <w:szCs w:val="20"/>
                <w:lang w:val="en-GB"/>
              </w:rPr>
            </w:pPr>
            <w:r>
              <w:rPr>
                <w:rFonts w:ascii="Arial" w:hAnsi="Arial" w:cs="Arial"/>
                <w:sz w:val="20"/>
                <w:szCs w:val="20"/>
                <w:lang w:val="en-GB"/>
              </w:rPr>
              <w:t>Open Space</w:t>
            </w:r>
          </w:p>
        </w:tc>
        <w:tc>
          <w:tcPr>
            <w:tcW w:w="1839" w:type="dxa"/>
          </w:tcPr>
          <w:p w14:paraId="4EED8BA5" w14:textId="411DEF64" w:rsidR="00836AF0" w:rsidRPr="0010504D" w:rsidRDefault="00836AF0" w:rsidP="00836AF0">
            <w:pPr>
              <w:rPr>
                <w:rFonts w:ascii="Arial" w:hAnsi="Arial" w:cs="Arial"/>
                <w:sz w:val="20"/>
                <w:szCs w:val="20"/>
                <w:lang w:val="en-GB"/>
              </w:rPr>
            </w:pPr>
            <w:r w:rsidRPr="0010504D">
              <w:rPr>
                <w:rFonts w:ascii="Arial" w:hAnsi="Arial" w:cs="Arial"/>
                <w:sz w:val="20"/>
                <w:szCs w:val="20"/>
                <w:lang w:val="en-GB"/>
              </w:rPr>
              <w:t>100,000/=</w:t>
            </w:r>
          </w:p>
        </w:tc>
      </w:tr>
      <w:tr w:rsidR="00836AF0" w:rsidRPr="0010504D" w14:paraId="597AB4D1" w14:textId="77777777" w:rsidTr="00645932">
        <w:tc>
          <w:tcPr>
            <w:tcW w:w="625" w:type="dxa"/>
          </w:tcPr>
          <w:p w14:paraId="07748125" w14:textId="77777777" w:rsidR="00836AF0" w:rsidRPr="0010504D" w:rsidRDefault="00836AF0" w:rsidP="00836AF0">
            <w:pPr>
              <w:pStyle w:val="ListParagraph"/>
              <w:numPr>
                <w:ilvl w:val="0"/>
                <w:numId w:val="1"/>
              </w:numPr>
              <w:spacing w:after="0" w:line="240" w:lineRule="auto"/>
              <w:rPr>
                <w:rFonts w:ascii="Arial" w:hAnsi="Arial" w:cs="Arial"/>
                <w:sz w:val="20"/>
                <w:szCs w:val="20"/>
                <w:lang w:val="en-GB"/>
              </w:rPr>
            </w:pPr>
          </w:p>
        </w:tc>
        <w:tc>
          <w:tcPr>
            <w:tcW w:w="1620" w:type="dxa"/>
            <w:tcBorders>
              <w:top w:val="single" w:sz="4" w:space="0" w:color="auto"/>
            </w:tcBorders>
          </w:tcPr>
          <w:p w14:paraId="1B8B1D1E" w14:textId="31080690" w:rsidR="00836AF0" w:rsidRPr="0010504D" w:rsidRDefault="00836AF0" w:rsidP="00836AF0">
            <w:pPr>
              <w:rPr>
                <w:rFonts w:ascii="Arial" w:hAnsi="Arial" w:cs="Arial"/>
                <w:sz w:val="20"/>
                <w:szCs w:val="20"/>
                <w:lang w:val="en-GB"/>
              </w:rPr>
            </w:pPr>
            <w:r>
              <w:rPr>
                <w:rFonts w:ascii="Arial" w:hAnsi="Arial" w:cs="Arial"/>
                <w:sz w:val="20"/>
                <w:szCs w:val="20"/>
                <w:lang w:val="en-GB"/>
              </w:rPr>
              <w:t>Salsa</w:t>
            </w:r>
          </w:p>
        </w:tc>
        <w:tc>
          <w:tcPr>
            <w:tcW w:w="6198" w:type="dxa"/>
            <w:tcBorders>
              <w:top w:val="single" w:sz="4" w:space="0" w:color="auto"/>
            </w:tcBorders>
          </w:tcPr>
          <w:p w14:paraId="1BF09A81" w14:textId="77777777" w:rsidR="00836AF0" w:rsidRPr="009703B3" w:rsidRDefault="00836AF0" w:rsidP="00836AF0">
            <w:pPr>
              <w:spacing w:line="232" w:lineRule="auto"/>
              <w:jc w:val="both"/>
              <w:rPr>
                <w:rFonts w:ascii="Arial" w:hAnsi="Arial" w:cs="Arial"/>
                <w:sz w:val="20"/>
                <w:szCs w:val="20"/>
              </w:rPr>
            </w:pPr>
            <w:r w:rsidRPr="009703B3">
              <w:rPr>
                <w:rFonts w:ascii="Arial" w:eastAsia="Calibri" w:hAnsi="Arial" w:cs="Arial"/>
                <w:sz w:val="20"/>
                <w:szCs w:val="20"/>
              </w:rPr>
              <w:t xml:space="preserve">Salsa club is about nurturing and exploring children’s creative, imaginative and expressive ability, </w:t>
            </w:r>
            <w:r>
              <w:rPr>
                <w:rFonts w:ascii="Arial" w:eastAsia="Calibri" w:hAnsi="Arial" w:cs="Arial"/>
                <w:sz w:val="20"/>
                <w:szCs w:val="20"/>
              </w:rPr>
              <w:t xml:space="preserve">all </w:t>
            </w:r>
            <w:r w:rsidRPr="009703B3">
              <w:rPr>
                <w:rFonts w:ascii="Arial" w:eastAsia="Calibri" w:hAnsi="Arial" w:cs="Arial"/>
                <w:sz w:val="20"/>
                <w:szCs w:val="20"/>
              </w:rPr>
              <w:t>through quality art, dance and language programs.</w:t>
            </w:r>
            <w:r w:rsidRPr="009703B3">
              <w:rPr>
                <w:rFonts w:ascii="Arial" w:hAnsi="Arial" w:cs="Arial"/>
                <w:sz w:val="20"/>
                <w:szCs w:val="20"/>
              </w:rPr>
              <w:t xml:space="preserve"> </w:t>
            </w:r>
            <w:r w:rsidRPr="009703B3">
              <w:rPr>
                <w:rFonts w:ascii="Arial" w:eastAsia="Calibri" w:hAnsi="Arial" w:cs="Arial"/>
                <w:sz w:val="20"/>
                <w:szCs w:val="20"/>
              </w:rPr>
              <w:t>Our programs take the children’s age into account by offering training in basic art and dance principles through to more advanced principles as the child grows older.</w:t>
            </w:r>
          </w:p>
          <w:p w14:paraId="786418AF" w14:textId="77777777" w:rsidR="00836AF0" w:rsidRPr="009703B3" w:rsidRDefault="00836AF0" w:rsidP="00836AF0">
            <w:pPr>
              <w:rPr>
                <w:rFonts w:ascii="Arial" w:hAnsi="Arial" w:cs="Arial"/>
                <w:sz w:val="20"/>
                <w:szCs w:val="20"/>
              </w:rPr>
            </w:pPr>
            <w:r w:rsidRPr="009703B3">
              <w:rPr>
                <w:rFonts w:ascii="Arial" w:hAnsi="Arial" w:cs="Arial"/>
                <w:sz w:val="20"/>
                <w:szCs w:val="20"/>
              </w:rPr>
              <w:t>Two dances shall be taught per term; one at a time until the children master it before we move on to the next.</w:t>
            </w:r>
          </w:p>
          <w:p w14:paraId="42E8D5F9" w14:textId="3313D8E7" w:rsidR="00836AF0" w:rsidRPr="0010504D" w:rsidRDefault="00836AF0" w:rsidP="00836AF0">
            <w:pPr>
              <w:rPr>
                <w:rFonts w:ascii="Arial" w:hAnsi="Arial" w:cs="Arial"/>
                <w:color w:val="000000"/>
                <w:sz w:val="20"/>
                <w:szCs w:val="20"/>
              </w:rPr>
            </w:pPr>
            <w:r w:rsidRPr="009703B3">
              <w:rPr>
                <w:rFonts w:ascii="Arial" w:hAnsi="Arial" w:cs="Arial"/>
                <w:sz w:val="20"/>
                <w:szCs w:val="20"/>
              </w:rPr>
              <w:t>Fun-tivities would run this club.</w:t>
            </w:r>
          </w:p>
        </w:tc>
        <w:tc>
          <w:tcPr>
            <w:tcW w:w="1079" w:type="dxa"/>
            <w:tcBorders>
              <w:top w:val="single" w:sz="4" w:space="0" w:color="auto"/>
            </w:tcBorders>
          </w:tcPr>
          <w:p w14:paraId="796595A2" w14:textId="1B74DBFA" w:rsidR="00836AF0" w:rsidRDefault="00836AF0" w:rsidP="00836AF0">
            <w:pPr>
              <w:rPr>
                <w:rFonts w:ascii="Arial" w:hAnsi="Arial" w:cs="Arial"/>
                <w:sz w:val="20"/>
                <w:szCs w:val="20"/>
                <w:lang w:val="en-GB"/>
              </w:rPr>
            </w:pPr>
            <w:r>
              <w:rPr>
                <w:rFonts w:ascii="Arial" w:hAnsi="Arial" w:cs="Arial"/>
                <w:sz w:val="20"/>
                <w:szCs w:val="20"/>
                <w:lang w:val="en-GB"/>
              </w:rPr>
              <w:t>Yr 1-9</w:t>
            </w:r>
          </w:p>
        </w:tc>
        <w:tc>
          <w:tcPr>
            <w:tcW w:w="1206" w:type="dxa"/>
            <w:tcBorders>
              <w:top w:val="single" w:sz="4" w:space="0" w:color="auto"/>
            </w:tcBorders>
          </w:tcPr>
          <w:p w14:paraId="492A626F" w14:textId="6D27D94A" w:rsidR="00836AF0" w:rsidRDefault="00836AF0" w:rsidP="00836AF0">
            <w:pPr>
              <w:rPr>
                <w:rFonts w:ascii="Arial" w:hAnsi="Arial" w:cs="Arial"/>
                <w:sz w:val="20"/>
                <w:szCs w:val="20"/>
                <w:lang w:val="en-GB"/>
              </w:rPr>
            </w:pPr>
            <w:r>
              <w:rPr>
                <w:rFonts w:ascii="Arial" w:hAnsi="Arial" w:cs="Arial"/>
                <w:sz w:val="20"/>
                <w:szCs w:val="20"/>
                <w:lang w:val="en-GB"/>
              </w:rPr>
              <w:t>Tuesday</w:t>
            </w:r>
          </w:p>
        </w:tc>
        <w:tc>
          <w:tcPr>
            <w:tcW w:w="1401" w:type="dxa"/>
            <w:tcBorders>
              <w:top w:val="single" w:sz="4" w:space="0" w:color="auto"/>
            </w:tcBorders>
          </w:tcPr>
          <w:p w14:paraId="7A0F1C74" w14:textId="72059B16" w:rsidR="00836AF0" w:rsidRDefault="009D26D6" w:rsidP="00836AF0">
            <w:pPr>
              <w:rPr>
                <w:rFonts w:ascii="Arial" w:hAnsi="Arial" w:cs="Arial"/>
                <w:sz w:val="20"/>
                <w:szCs w:val="20"/>
                <w:lang w:val="en-GB"/>
              </w:rPr>
            </w:pPr>
            <w:r>
              <w:rPr>
                <w:rFonts w:ascii="Arial" w:hAnsi="Arial" w:cs="Arial"/>
                <w:sz w:val="20"/>
                <w:szCs w:val="20"/>
                <w:lang w:val="en-GB"/>
              </w:rPr>
              <w:t>Open Space</w:t>
            </w:r>
          </w:p>
        </w:tc>
        <w:tc>
          <w:tcPr>
            <w:tcW w:w="1839" w:type="dxa"/>
            <w:tcBorders>
              <w:top w:val="single" w:sz="4" w:space="0" w:color="auto"/>
            </w:tcBorders>
          </w:tcPr>
          <w:p w14:paraId="30C39011" w14:textId="2CC7D310" w:rsidR="00836AF0" w:rsidRPr="0010504D" w:rsidRDefault="00836AF0" w:rsidP="00836AF0">
            <w:pPr>
              <w:rPr>
                <w:rFonts w:ascii="Arial" w:hAnsi="Arial" w:cs="Arial"/>
                <w:sz w:val="20"/>
                <w:szCs w:val="20"/>
                <w:lang w:val="en-GB"/>
              </w:rPr>
            </w:pPr>
            <w:r>
              <w:t>100,000/=</w:t>
            </w:r>
          </w:p>
        </w:tc>
      </w:tr>
      <w:tr w:rsidR="00D45447" w:rsidRPr="0010504D" w14:paraId="7B571839" w14:textId="77777777" w:rsidTr="00645932">
        <w:tc>
          <w:tcPr>
            <w:tcW w:w="625" w:type="dxa"/>
          </w:tcPr>
          <w:p w14:paraId="11FBF9EA" w14:textId="77777777" w:rsidR="00D45447" w:rsidRPr="0010504D" w:rsidRDefault="00D45447" w:rsidP="00D45447">
            <w:pPr>
              <w:pStyle w:val="ListParagraph"/>
              <w:numPr>
                <w:ilvl w:val="0"/>
                <w:numId w:val="1"/>
              </w:numPr>
              <w:spacing w:after="0" w:line="240" w:lineRule="auto"/>
              <w:rPr>
                <w:rFonts w:ascii="Arial" w:hAnsi="Arial" w:cs="Arial"/>
                <w:sz w:val="20"/>
                <w:szCs w:val="20"/>
                <w:lang w:val="en-GB"/>
              </w:rPr>
            </w:pPr>
          </w:p>
        </w:tc>
        <w:tc>
          <w:tcPr>
            <w:tcW w:w="1620" w:type="dxa"/>
          </w:tcPr>
          <w:p w14:paraId="0AAF3B96" w14:textId="77777777" w:rsidR="00D45447" w:rsidRPr="0010504D" w:rsidRDefault="00D45447" w:rsidP="00D45447">
            <w:pPr>
              <w:rPr>
                <w:rFonts w:ascii="Arial" w:hAnsi="Arial" w:cs="Arial"/>
                <w:sz w:val="20"/>
                <w:szCs w:val="20"/>
                <w:lang w:val="en-GB"/>
              </w:rPr>
            </w:pPr>
            <w:r w:rsidRPr="0010504D">
              <w:rPr>
                <w:rFonts w:ascii="Arial" w:hAnsi="Arial" w:cs="Arial"/>
                <w:sz w:val="20"/>
                <w:szCs w:val="20"/>
                <w:lang w:val="en-GB"/>
              </w:rPr>
              <w:t>Performing Arts (Drama)</w:t>
            </w:r>
          </w:p>
        </w:tc>
        <w:tc>
          <w:tcPr>
            <w:tcW w:w="6198" w:type="dxa"/>
          </w:tcPr>
          <w:p w14:paraId="7F8D9818" w14:textId="77777777" w:rsidR="00D45447" w:rsidRPr="0010504D" w:rsidRDefault="00D45447" w:rsidP="00D45447">
            <w:pPr>
              <w:rPr>
                <w:rFonts w:ascii="Arial" w:hAnsi="Arial" w:cs="Arial"/>
                <w:sz w:val="20"/>
                <w:szCs w:val="20"/>
              </w:rPr>
            </w:pPr>
            <w:r w:rsidRPr="0010504D">
              <w:rPr>
                <w:rFonts w:ascii="Arial" w:hAnsi="Arial" w:cs="Arial"/>
                <w:sz w:val="20"/>
                <w:szCs w:val="20"/>
                <w:shd w:val="clear" w:color="auto" w:fill="FFFFFF"/>
              </w:rPr>
              <w:t>The Performing Arts Club enables children to explore their own cultural values and those of others, past and present. It encourages them to think and act creatively, thus developing critical thinking and problem-solving skills that can be applied in all areas of learning. In addition this club will be very vital in the prior preparation of students as they prepare for school productions.</w:t>
            </w:r>
            <w:r w:rsidRPr="0010504D">
              <w:rPr>
                <w:rFonts w:ascii="Arial" w:hAnsi="Arial" w:cs="Arial"/>
                <w:sz w:val="20"/>
                <w:szCs w:val="20"/>
              </w:rPr>
              <w:t xml:space="preserve"> It also</w:t>
            </w:r>
            <w:r w:rsidRPr="0010504D">
              <w:rPr>
                <w:rFonts w:ascii="Arial" w:hAnsi="Arial" w:cs="Arial"/>
                <w:sz w:val="20"/>
                <w:szCs w:val="20"/>
                <w:shd w:val="clear" w:color="auto" w:fill="FFFFFF"/>
              </w:rPr>
              <w:t xml:space="preserve"> gives children opportunities to explore, discuss and deal with difficult issues and to express their emotions in a supportive </w:t>
            </w:r>
            <w:r w:rsidRPr="0010504D">
              <w:rPr>
                <w:rFonts w:ascii="Arial" w:hAnsi="Arial" w:cs="Arial"/>
                <w:sz w:val="20"/>
                <w:szCs w:val="20"/>
                <w:shd w:val="clear" w:color="auto" w:fill="FFFFFF"/>
              </w:rPr>
              <w:lastRenderedPageBreak/>
              <w:t xml:space="preserve">environment. </w:t>
            </w:r>
            <w:r w:rsidRPr="0010504D">
              <w:rPr>
                <w:rFonts w:ascii="Arial" w:hAnsi="Arial" w:cs="Arial"/>
                <w:color w:val="000000"/>
                <w:sz w:val="20"/>
                <w:szCs w:val="20"/>
              </w:rPr>
              <w:t>Drama Club: This club will host, nature and initiative high level performance exceptionally representative of the theatrical world. Productions will mostly be stirred by each individual's track of IMAGINATION and CREATIVITY. Guided supervised will be given by the Drama Trainer. For each year, this club will mount a grand Production from a scripted play. By nature, both Music and Dance will be incorporated.</w:t>
            </w:r>
          </w:p>
          <w:p w14:paraId="7610D02B" w14:textId="77777777" w:rsidR="00D45447" w:rsidRPr="0010504D" w:rsidRDefault="00D45447" w:rsidP="00D45447">
            <w:pPr>
              <w:rPr>
                <w:rFonts w:ascii="Arial" w:hAnsi="Arial" w:cs="Arial"/>
                <w:sz w:val="20"/>
                <w:szCs w:val="20"/>
              </w:rPr>
            </w:pPr>
          </w:p>
          <w:p w14:paraId="7E0F00C5" w14:textId="77777777" w:rsidR="00D45447" w:rsidRPr="0010504D" w:rsidRDefault="00D45447" w:rsidP="00D45447">
            <w:pPr>
              <w:rPr>
                <w:rFonts w:ascii="Arial" w:hAnsi="Arial" w:cs="Arial"/>
                <w:sz w:val="20"/>
                <w:szCs w:val="20"/>
                <w:lang w:val="en-GB"/>
              </w:rPr>
            </w:pPr>
          </w:p>
        </w:tc>
        <w:tc>
          <w:tcPr>
            <w:tcW w:w="1079" w:type="dxa"/>
          </w:tcPr>
          <w:p w14:paraId="209D8F36" w14:textId="468EEADF" w:rsidR="00D45447" w:rsidRPr="0010504D" w:rsidRDefault="00D45447" w:rsidP="00D45447">
            <w:pPr>
              <w:rPr>
                <w:rFonts w:ascii="Arial" w:hAnsi="Arial" w:cs="Arial"/>
                <w:sz w:val="20"/>
                <w:szCs w:val="20"/>
                <w:lang w:val="en-GB"/>
              </w:rPr>
            </w:pPr>
            <w:r>
              <w:rPr>
                <w:rFonts w:ascii="Arial" w:hAnsi="Arial" w:cs="Arial"/>
                <w:sz w:val="20"/>
                <w:szCs w:val="20"/>
                <w:lang w:val="en-GB"/>
              </w:rPr>
              <w:lastRenderedPageBreak/>
              <w:t>20 children</w:t>
            </w:r>
          </w:p>
        </w:tc>
        <w:tc>
          <w:tcPr>
            <w:tcW w:w="1206" w:type="dxa"/>
          </w:tcPr>
          <w:p w14:paraId="578BD804" w14:textId="77777777" w:rsidR="00D45447" w:rsidRPr="0010504D" w:rsidRDefault="00D45447" w:rsidP="00D45447">
            <w:pPr>
              <w:rPr>
                <w:rFonts w:ascii="Arial" w:hAnsi="Arial" w:cs="Arial"/>
                <w:sz w:val="20"/>
                <w:szCs w:val="20"/>
                <w:lang w:val="en-GB"/>
              </w:rPr>
            </w:pPr>
            <w:r w:rsidRPr="0010504D">
              <w:rPr>
                <w:rFonts w:ascii="Arial" w:hAnsi="Arial" w:cs="Arial"/>
                <w:sz w:val="20"/>
                <w:szCs w:val="20"/>
                <w:lang w:val="en-GB"/>
              </w:rPr>
              <w:t>Thursday</w:t>
            </w:r>
          </w:p>
        </w:tc>
        <w:tc>
          <w:tcPr>
            <w:tcW w:w="1401" w:type="dxa"/>
          </w:tcPr>
          <w:p w14:paraId="2AEB03A5" w14:textId="5CEB666A" w:rsidR="00D45447" w:rsidRPr="0010504D" w:rsidRDefault="00D45447" w:rsidP="00D45447">
            <w:pPr>
              <w:rPr>
                <w:rFonts w:ascii="Arial" w:hAnsi="Arial" w:cs="Arial"/>
                <w:sz w:val="20"/>
                <w:szCs w:val="20"/>
                <w:lang w:val="en-GB"/>
              </w:rPr>
            </w:pPr>
            <w:r>
              <w:rPr>
                <w:rFonts w:ascii="Arial" w:hAnsi="Arial" w:cs="Arial"/>
                <w:sz w:val="20"/>
                <w:szCs w:val="20"/>
                <w:lang w:val="en-GB"/>
              </w:rPr>
              <w:t>Year 7</w:t>
            </w:r>
          </w:p>
        </w:tc>
        <w:tc>
          <w:tcPr>
            <w:tcW w:w="1839" w:type="dxa"/>
          </w:tcPr>
          <w:p w14:paraId="14F7A3E4" w14:textId="64E1BCD5" w:rsidR="00D45447" w:rsidRPr="0010504D" w:rsidRDefault="00D45447" w:rsidP="00D45447">
            <w:pPr>
              <w:rPr>
                <w:rFonts w:ascii="Arial" w:hAnsi="Arial" w:cs="Arial"/>
                <w:sz w:val="20"/>
                <w:szCs w:val="20"/>
                <w:lang w:val="en-GB"/>
              </w:rPr>
            </w:pPr>
            <w:r w:rsidRPr="0010504D">
              <w:rPr>
                <w:rFonts w:ascii="Arial" w:hAnsi="Arial" w:cs="Arial"/>
                <w:sz w:val="20"/>
                <w:szCs w:val="20"/>
                <w:lang w:val="en-GB"/>
              </w:rPr>
              <w:t>90,000/=</w:t>
            </w:r>
          </w:p>
        </w:tc>
      </w:tr>
      <w:tr w:rsidR="00D45447" w:rsidRPr="0010504D" w14:paraId="78E76CC8" w14:textId="77777777" w:rsidTr="00645932">
        <w:tc>
          <w:tcPr>
            <w:tcW w:w="625" w:type="dxa"/>
          </w:tcPr>
          <w:p w14:paraId="4E7B6F19" w14:textId="77777777" w:rsidR="00D45447" w:rsidRPr="0010504D" w:rsidRDefault="00D45447" w:rsidP="00D45447">
            <w:pPr>
              <w:pStyle w:val="ListParagraph"/>
              <w:numPr>
                <w:ilvl w:val="0"/>
                <w:numId w:val="1"/>
              </w:numPr>
              <w:spacing w:after="0" w:line="240" w:lineRule="auto"/>
              <w:rPr>
                <w:rFonts w:ascii="Arial" w:hAnsi="Arial" w:cs="Arial"/>
                <w:sz w:val="20"/>
                <w:szCs w:val="20"/>
                <w:lang w:val="en-GB"/>
              </w:rPr>
            </w:pPr>
          </w:p>
        </w:tc>
        <w:tc>
          <w:tcPr>
            <w:tcW w:w="1620" w:type="dxa"/>
          </w:tcPr>
          <w:p w14:paraId="7061E5B3" w14:textId="3BB330D6" w:rsidR="00D45447" w:rsidRPr="0010504D" w:rsidRDefault="00D45447" w:rsidP="00D45447">
            <w:pPr>
              <w:rPr>
                <w:rFonts w:ascii="Arial" w:hAnsi="Arial" w:cs="Arial"/>
                <w:sz w:val="20"/>
                <w:szCs w:val="20"/>
                <w:lang w:val="en-GB"/>
              </w:rPr>
            </w:pPr>
            <w:r w:rsidRPr="0010504D">
              <w:rPr>
                <w:rFonts w:ascii="Arial" w:hAnsi="Arial" w:cs="Arial"/>
                <w:sz w:val="20"/>
                <w:szCs w:val="20"/>
                <w:lang w:val="en-GB"/>
              </w:rPr>
              <w:t>Code (KS1)</w:t>
            </w:r>
          </w:p>
        </w:tc>
        <w:tc>
          <w:tcPr>
            <w:tcW w:w="6198" w:type="dxa"/>
          </w:tcPr>
          <w:p w14:paraId="76B5F923" w14:textId="64655356" w:rsidR="00D45447" w:rsidRPr="0010504D" w:rsidRDefault="00D45447" w:rsidP="00D45447">
            <w:pPr>
              <w:rPr>
                <w:rFonts w:ascii="Arial" w:hAnsi="Arial" w:cs="Arial"/>
                <w:sz w:val="20"/>
                <w:szCs w:val="20"/>
                <w:shd w:val="clear" w:color="auto" w:fill="FFFFFF"/>
              </w:rPr>
            </w:pPr>
            <w:r w:rsidRPr="0010504D">
              <w:rPr>
                <w:rFonts w:ascii="Arial" w:hAnsi="Arial" w:cs="Arial"/>
                <w:sz w:val="20"/>
                <w:szCs w:val="20"/>
              </w:rPr>
              <w:t>Pupils explore their computing skills. It is designated for strictly coding activities and children are exposed to general literacy skills. Children will get an opportunity to learn about robotics programming, games programming, mobile apps and lots more.</w:t>
            </w:r>
          </w:p>
        </w:tc>
        <w:tc>
          <w:tcPr>
            <w:tcW w:w="1079" w:type="dxa"/>
          </w:tcPr>
          <w:p w14:paraId="1E3B0307" w14:textId="77777777" w:rsidR="00D45447" w:rsidRPr="0010504D" w:rsidRDefault="00D45447" w:rsidP="00D45447">
            <w:pPr>
              <w:rPr>
                <w:rFonts w:ascii="Arial" w:hAnsi="Arial" w:cs="Arial"/>
                <w:sz w:val="20"/>
                <w:szCs w:val="20"/>
                <w:lang w:val="en-GB"/>
              </w:rPr>
            </w:pPr>
            <w:r>
              <w:rPr>
                <w:rFonts w:ascii="Arial" w:hAnsi="Arial" w:cs="Arial"/>
                <w:sz w:val="20"/>
                <w:szCs w:val="20"/>
                <w:lang w:val="en-GB"/>
              </w:rPr>
              <w:t>14</w:t>
            </w:r>
            <w:r w:rsidRPr="0010504D">
              <w:rPr>
                <w:rFonts w:ascii="Arial" w:hAnsi="Arial" w:cs="Arial"/>
                <w:sz w:val="20"/>
                <w:szCs w:val="20"/>
                <w:lang w:val="en-GB"/>
              </w:rPr>
              <w:t xml:space="preserve"> </w:t>
            </w:r>
            <w:r>
              <w:rPr>
                <w:rFonts w:ascii="Arial" w:hAnsi="Arial" w:cs="Arial"/>
                <w:sz w:val="20"/>
                <w:szCs w:val="20"/>
                <w:lang w:val="en-GB"/>
              </w:rPr>
              <w:t>Children</w:t>
            </w:r>
          </w:p>
          <w:p w14:paraId="3E23B052" w14:textId="58EFF5E3" w:rsidR="00D45447" w:rsidRDefault="00D45447" w:rsidP="00D45447">
            <w:pPr>
              <w:rPr>
                <w:rFonts w:ascii="Arial" w:hAnsi="Arial" w:cs="Arial"/>
                <w:sz w:val="20"/>
                <w:szCs w:val="20"/>
                <w:lang w:val="en-GB"/>
              </w:rPr>
            </w:pPr>
            <w:r w:rsidRPr="0010504D">
              <w:rPr>
                <w:rFonts w:ascii="Arial" w:hAnsi="Arial" w:cs="Arial"/>
                <w:sz w:val="20"/>
                <w:szCs w:val="20"/>
                <w:lang w:val="en-GB"/>
              </w:rPr>
              <w:t>(Yr 1-3)</w:t>
            </w:r>
          </w:p>
        </w:tc>
        <w:tc>
          <w:tcPr>
            <w:tcW w:w="1206" w:type="dxa"/>
          </w:tcPr>
          <w:p w14:paraId="7A301653" w14:textId="08B8F736" w:rsidR="00D45447" w:rsidRPr="0010504D" w:rsidRDefault="00D45447" w:rsidP="00D45447">
            <w:pPr>
              <w:rPr>
                <w:rFonts w:ascii="Arial" w:hAnsi="Arial" w:cs="Arial"/>
                <w:sz w:val="20"/>
                <w:szCs w:val="20"/>
                <w:lang w:val="en-GB"/>
              </w:rPr>
            </w:pPr>
            <w:r>
              <w:rPr>
                <w:rFonts w:ascii="Arial" w:hAnsi="Arial" w:cs="Arial"/>
                <w:sz w:val="20"/>
                <w:szCs w:val="20"/>
                <w:lang w:val="en-GB"/>
              </w:rPr>
              <w:t>Thursday</w:t>
            </w:r>
          </w:p>
        </w:tc>
        <w:tc>
          <w:tcPr>
            <w:tcW w:w="1401" w:type="dxa"/>
          </w:tcPr>
          <w:p w14:paraId="21D55482" w14:textId="3AF07BC1" w:rsidR="00D45447" w:rsidRDefault="00D45447" w:rsidP="00D45447">
            <w:pPr>
              <w:rPr>
                <w:rFonts w:ascii="Arial" w:hAnsi="Arial" w:cs="Arial"/>
                <w:sz w:val="20"/>
                <w:szCs w:val="20"/>
                <w:lang w:val="en-GB"/>
              </w:rPr>
            </w:pPr>
            <w:r w:rsidRPr="0010504D">
              <w:rPr>
                <w:rFonts w:ascii="Arial" w:hAnsi="Arial" w:cs="Arial"/>
                <w:sz w:val="20"/>
                <w:szCs w:val="20"/>
                <w:lang w:val="en-GB"/>
              </w:rPr>
              <w:t>Computing Room</w:t>
            </w:r>
          </w:p>
        </w:tc>
        <w:tc>
          <w:tcPr>
            <w:tcW w:w="1839" w:type="dxa"/>
          </w:tcPr>
          <w:p w14:paraId="1017B780" w14:textId="36C86A3D" w:rsidR="00D45447" w:rsidRPr="0010504D" w:rsidRDefault="00D45447" w:rsidP="00D45447">
            <w:pPr>
              <w:rPr>
                <w:rFonts w:ascii="Arial" w:hAnsi="Arial" w:cs="Arial"/>
                <w:sz w:val="20"/>
                <w:szCs w:val="20"/>
                <w:lang w:val="en-GB"/>
              </w:rPr>
            </w:pPr>
            <w:r w:rsidRPr="0010504D">
              <w:rPr>
                <w:rFonts w:ascii="Arial" w:hAnsi="Arial" w:cs="Arial"/>
                <w:sz w:val="20"/>
                <w:szCs w:val="20"/>
                <w:lang w:val="en-GB"/>
              </w:rPr>
              <w:t>80,000/=</w:t>
            </w:r>
          </w:p>
        </w:tc>
      </w:tr>
      <w:tr w:rsidR="00D45447" w:rsidRPr="0010504D" w14:paraId="3150811F" w14:textId="77777777" w:rsidTr="00645932">
        <w:tc>
          <w:tcPr>
            <w:tcW w:w="625" w:type="dxa"/>
          </w:tcPr>
          <w:p w14:paraId="049B94DD" w14:textId="77777777" w:rsidR="00D45447" w:rsidRPr="0010504D" w:rsidRDefault="00D45447" w:rsidP="00D45447">
            <w:pPr>
              <w:pStyle w:val="ListParagraph"/>
              <w:numPr>
                <w:ilvl w:val="0"/>
                <w:numId w:val="1"/>
              </w:numPr>
              <w:spacing w:after="0" w:line="240" w:lineRule="auto"/>
              <w:rPr>
                <w:rFonts w:ascii="Arial" w:hAnsi="Arial" w:cs="Arial"/>
                <w:sz w:val="20"/>
                <w:szCs w:val="20"/>
                <w:lang w:val="en-GB"/>
              </w:rPr>
            </w:pPr>
          </w:p>
        </w:tc>
        <w:tc>
          <w:tcPr>
            <w:tcW w:w="1620" w:type="dxa"/>
          </w:tcPr>
          <w:p w14:paraId="5FAA8A85" w14:textId="443715B7" w:rsidR="00D45447" w:rsidRPr="0010504D" w:rsidRDefault="00B51D23" w:rsidP="00D45447">
            <w:pPr>
              <w:rPr>
                <w:rFonts w:ascii="Arial" w:hAnsi="Arial" w:cs="Arial"/>
                <w:sz w:val="20"/>
                <w:szCs w:val="20"/>
                <w:lang w:val="en-GB"/>
              </w:rPr>
            </w:pPr>
            <w:r>
              <w:rPr>
                <w:rFonts w:ascii="Arial" w:hAnsi="Arial" w:cs="Arial"/>
                <w:sz w:val="20"/>
                <w:szCs w:val="20"/>
                <w:lang w:val="en-GB"/>
              </w:rPr>
              <w:t>Chess</w:t>
            </w:r>
          </w:p>
        </w:tc>
        <w:tc>
          <w:tcPr>
            <w:tcW w:w="6198" w:type="dxa"/>
          </w:tcPr>
          <w:p w14:paraId="2C90FEE9" w14:textId="1048F69C" w:rsidR="00D45447" w:rsidRPr="0010504D" w:rsidRDefault="00B51D23" w:rsidP="00D45447">
            <w:pPr>
              <w:rPr>
                <w:rFonts w:ascii="Arial" w:hAnsi="Arial" w:cs="Arial"/>
                <w:sz w:val="20"/>
                <w:szCs w:val="20"/>
                <w:shd w:val="clear" w:color="auto" w:fill="FFFFFF"/>
              </w:rPr>
            </w:pPr>
            <w:r>
              <w:rPr>
                <w:rFonts w:ascii="Arial" w:hAnsi="Arial" w:cs="Arial"/>
                <w:sz w:val="20"/>
                <w:szCs w:val="20"/>
                <w:shd w:val="clear" w:color="auto" w:fill="FFFFFF"/>
              </w:rPr>
              <w:t>Reasoning</w:t>
            </w:r>
          </w:p>
        </w:tc>
        <w:tc>
          <w:tcPr>
            <w:tcW w:w="1079" w:type="dxa"/>
          </w:tcPr>
          <w:p w14:paraId="51900E61" w14:textId="3DB7B991" w:rsidR="00D45447" w:rsidRDefault="00B51D23" w:rsidP="00D45447">
            <w:pPr>
              <w:rPr>
                <w:rFonts w:ascii="Arial" w:hAnsi="Arial" w:cs="Arial"/>
                <w:sz w:val="20"/>
                <w:szCs w:val="20"/>
                <w:lang w:val="en-GB"/>
              </w:rPr>
            </w:pPr>
            <w:r>
              <w:rPr>
                <w:rFonts w:ascii="Arial" w:hAnsi="Arial" w:cs="Arial"/>
                <w:sz w:val="20"/>
                <w:szCs w:val="20"/>
                <w:lang w:val="en-GB"/>
              </w:rPr>
              <w:t>Yr 5-9</w:t>
            </w:r>
          </w:p>
        </w:tc>
        <w:tc>
          <w:tcPr>
            <w:tcW w:w="1206" w:type="dxa"/>
          </w:tcPr>
          <w:p w14:paraId="1E8481FF" w14:textId="61821121" w:rsidR="00D45447" w:rsidRPr="0010504D" w:rsidRDefault="00925007" w:rsidP="00D45447">
            <w:pPr>
              <w:rPr>
                <w:rFonts w:ascii="Arial" w:hAnsi="Arial" w:cs="Arial"/>
                <w:sz w:val="20"/>
                <w:szCs w:val="20"/>
                <w:lang w:val="en-GB"/>
              </w:rPr>
            </w:pPr>
            <w:r>
              <w:rPr>
                <w:rFonts w:ascii="Arial" w:hAnsi="Arial" w:cs="Arial"/>
                <w:sz w:val="20"/>
                <w:szCs w:val="20"/>
                <w:lang w:val="en-GB"/>
              </w:rPr>
              <w:t>Thursday</w:t>
            </w:r>
          </w:p>
        </w:tc>
        <w:tc>
          <w:tcPr>
            <w:tcW w:w="1401" w:type="dxa"/>
          </w:tcPr>
          <w:p w14:paraId="5C7BD68C" w14:textId="242291C7" w:rsidR="00D45447" w:rsidRDefault="00925007" w:rsidP="00D45447">
            <w:pPr>
              <w:rPr>
                <w:rFonts w:ascii="Arial" w:hAnsi="Arial" w:cs="Arial"/>
                <w:sz w:val="20"/>
                <w:szCs w:val="20"/>
                <w:lang w:val="en-GB"/>
              </w:rPr>
            </w:pPr>
            <w:r>
              <w:rPr>
                <w:rFonts w:ascii="Arial" w:hAnsi="Arial" w:cs="Arial"/>
                <w:sz w:val="20"/>
                <w:szCs w:val="20"/>
                <w:lang w:val="en-GB"/>
              </w:rPr>
              <w:t>Chessboard Area</w:t>
            </w:r>
          </w:p>
        </w:tc>
        <w:tc>
          <w:tcPr>
            <w:tcW w:w="1839" w:type="dxa"/>
          </w:tcPr>
          <w:p w14:paraId="15E29A92" w14:textId="5D76C063" w:rsidR="00D45447" w:rsidRPr="0010504D" w:rsidRDefault="00925007" w:rsidP="00D45447">
            <w:pPr>
              <w:rPr>
                <w:rFonts w:ascii="Arial" w:hAnsi="Arial" w:cs="Arial"/>
                <w:sz w:val="20"/>
                <w:szCs w:val="20"/>
                <w:lang w:val="en-GB"/>
              </w:rPr>
            </w:pPr>
            <w:r>
              <w:rPr>
                <w:rFonts w:ascii="Arial" w:hAnsi="Arial" w:cs="Arial"/>
                <w:sz w:val="20"/>
                <w:szCs w:val="20"/>
                <w:lang w:val="en-GB"/>
              </w:rPr>
              <w:t>80,000/=</w:t>
            </w:r>
          </w:p>
        </w:tc>
      </w:tr>
      <w:tr w:rsidR="00D45447" w:rsidRPr="0010504D" w14:paraId="7E694A1A" w14:textId="77777777" w:rsidTr="00645932">
        <w:tc>
          <w:tcPr>
            <w:tcW w:w="625" w:type="dxa"/>
          </w:tcPr>
          <w:p w14:paraId="6CD0D665" w14:textId="77777777" w:rsidR="00D45447" w:rsidRPr="0010504D" w:rsidRDefault="00D45447" w:rsidP="00D45447">
            <w:pPr>
              <w:pStyle w:val="ListParagraph"/>
              <w:numPr>
                <w:ilvl w:val="0"/>
                <w:numId w:val="1"/>
              </w:numPr>
              <w:spacing w:after="0" w:line="240" w:lineRule="auto"/>
              <w:rPr>
                <w:rFonts w:ascii="Arial" w:hAnsi="Arial" w:cs="Arial"/>
                <w:sz w:val="20"/>
                <w:szCs w:val="20"/>
                <w:lang w:val="en-GB"/>
              </w:rPr>
            </w:pPr>
          </w:p>
        </w:tc>
        <w:tc>
          <w:tcPr>
            <w:tcW w:w="1620" w:type="dxa"/>
          </w:tcPr>
          <w:p w14:paraId="22BDC0FA" w14:textId="4AE137E6" w:rsidR="00D45447" w:rsidRPr="0010504D" w:rsidRDefault="00D45447" w:rsidP="00D45447">
            <w:pPr>
              <w:rPr>
                <w:rFonts w:ascii="Arial" w:hAnsi="Arial" w:cs="Arial"/>
                <w:sz w:val="20"/>
                <w:szCs w:val="20"/>
                <w:lang w:val="en-GB"/>
              </w:rPr>
            </w:pPr>
            <w:r>
              <w:rPr>
                <w:rFonts w:ascii="Arial" w:hAnsi="Arial" w:cs="Arial"/>
                <w:sz w:val="20"/>
                <w:szCs w:val="20"/>
              </w:rPr>
              <w:t>Music</w:t>
            </w:r>
            <w:r w:rsidR="00B51D23">
              <w:rPr>
                <w:rFonts w:ascii="Arial" w:hAnsi="Arial" w:cs="Arial"/>
                <w:sz w:val="20"/>
                <w:szCs w:val="20"/>
              </w:rPr>
              <w:t xml:space="preserve"> </w:t>
            </w:r>
          </w:p>
        </w:tc>
        <w:tc>
          <w:tcPr>
            <w:tcW w:w="6198" w:type="dxa"/>
          </w:tcPr>
          <w:p w14:paraId="64A0FA07" w14:textId="3B63C4DF" w:rsidR="00D45447" w:rsidRPr="00C209CA" w:rsidRDefault="00D45447" w:rsidP="00D45447">
            <w:pPr>
              <w:jc w:val="both"/>
              <w:rPr>
                <w:rFonts w:ascii="Arial" w:hAnsi="Arial" w:cs="Arial"/>
                <w:sz w:val="20"/>
                <w:szCs w:val="20"/>
              </w:rPr>
            </w:pPr>
            <w:r w:rsidRPr="00C209CA">
              <w:rPr>
                <w:rFonts w:ascii="Arial" w:hAnsi="Arial" w:cs="Arial"/>
                <w:sz w:val="20"/>
                <w:szCs w:val="20"/>
              </w:rPr>
              <w:t>This is to help students retain and enhance their own, individual love of music. The club is about singing and learning while having fun.</w:t>
            </w:r>
          </w:p>
        </w:tc>
        <w:tc>
          <w:tcPr>
            <w:tcW w:w="1079" w:type="dxa"/>
          </w:tcPr>
          <w:p w14:paraId="659D7B95" w14:textId="31D4DB51" w:rsidR="00D45447" w:rsidRPr="0010504D" w:rsidRDefault="00D45447" w:rsidP="00D45447">
            <w:pPr>
              <w:rPr>
                <w:rFonts w:ascii="Arial" w:hAnsi="Arial" w:cs="Arial"/>
                <w:sz w:val="20"/>
                <w:szCs w:val="20"/>
                <w:lang w:val="en-GB"/>
              </w:rPr>
            </w:pPr>
            <w:r>
              <w:rPr>
                <w:rFonts w:ascii="Arial" w:hAnsi="Arial" w:cs="Arial"/>
                <w:sz w:val="20"/>
                <w:szCs w:val="20"/>
                <w:lang w:val="en-GB"/>
              </w:rPr>
              <w:t>Year 1</w:t>
            </w:r>
            <w:r w:rsidRPr="0010504D">
              <w:rPr>
                <w:rFonts w:ascii="Arial" w:hAnsi="Arial" w:cs="Arial"/>
                <w:sz w:val="20"/>
                <w:szCs w:val="20"/>
                <w:lang w:val="en-GB"/>
              </w:rPr>
              <w:t>-9</w:t>
            </w:r>
          </w:p>
        </w:tc>
        <w:tc>
          <w:tcPr>
            <w:tcW w:w="1206" w:type="dxa"/>
          </w:tcPr>
          <w:p w14:paraId="659AF9AA" w14:textId="77777777" w:rsidR="00D45447" w:rsidRPr="0010504D" w:rsidRDefault="00D45447" w:rsidP="00D45447">
            <w:pPr>
              <w:rPr>
                <w:rFonts w:ascii="Arial" w:hAnsi="Arial" w:cs="Arial"/>
                <w:sz w:val="20"/>
                <w:szCs w:val="20"/>
                <w:lang w:val="en-GB"/>
              </w:rPr>
            </w:pPr>
            <w:r w:rsidRPr="0010504D">
              <w:rPr>
                <w:rFonts w:ascii="Arial" w:hAnsi="Arial" w:cs="Arial"/>
                <w:sz w:val="20"/>
                <w:szCs w:val="20"/>
                <w:lang w:val="en-GB"/>
              </w:rPr>
              <w:t>Thursday</w:t>
            </w:r>
          </w:p>
        </w:tc>
        <w:tc>
          <w:tcPr>
            <w:tcW w:w="1401" w:type="dxa"/>
          </w:tcPr>
          <w:p w14:paraId="0568D63D" w14:textId="222D9285" w:rsidR="00D45447" w:rsidRPr="0010504D" w:rsidRDefault="00722A5A" w:rsidP="00D45447">
            <w:pPr>
              <w:rPr>
                <w:rFonts w:ascii="Arial" w:hAnsi="Arial" w:cs="Arial"/>
                <w:sz w:val="20"/>
                <w:szCs w:val="20"/>
                <w:lang w:val="en-GB"/>
              </w:rPr>
            </w:pPr>
            <w:r>
              <w:rPr>
                <w:rFonts w:ascii="Arial" w:hAnsi="Arial" w:cs="Arial"/>
                <w:sz w:val="20"/>
                <w:szCs w:val="20"/>
                <w:lang w:val="en-GB"/>
              </w:rPr>
              <w:t>Music Room</w:t>
            </w:r>
          </w:p>
        </w:tc>
        <w:tc>
          <w:tcPr>
            <w:tcW w:w="1839" w:type="dxa"/>
          </w:tcPr>
          <w:p w14:paraId="21EF8FB8" w14:textId="77777777" w:rsidR="00D45447" w:rsidRPr="0010504D" w:rsidRDefault="00D45447" w:rsidP="00D45447">
            <w:pPr>
              <w:rPr>
                <w:rFonts w:ascii="Arial" w:hAnsi="Arial" w:cs="Arial"/>
                <w:sz w:val="20"/>
                <w:szCs w:val="20"/>
                <w:lang w:val="en-GB"/>
              </w:rPr>
            </w:pPr>
            <w:r w:rsidRPr="0010504D">
              <w:rPr>
                <w:rFonts w:ascii="Arial" w:hAnsi="Arial" w:cs="Arial"/>
                <w:sz w:val="20"/>
                <w:szCs w:val="20"/>
                <w:lang w:val="en-GB"/>
              </w:rPr>
              <w:t>80,000/=</w:t>
            </w:r>
          </w:p>
        </w:tc>
      </w:tr>
      <w:tr w:rsidR="00722A5A" w:rsidRPr="0010504D" w14:paraId="3345FC91" w14:textId="77777777" w:rsidTr="00645932">
        <w:tc>
          <w:tcPr>
            <w:tcW w:w="625" w:type="dxa"/>
          </w:tcPr>
          <w:p w14:paraId="01BA9828" w14:textId="77777777" w:rsidR="00722A5A" w:rsidRPr="0010504D" w:rsidRDefault="00722A5A" w:rsidP="00722A5A">
            <w:pPr>
              <w:pStyle w:val="ListParagraph"/>
              <w:numPr>
                <w:ilvl w:val="0"/>
                <w:numId w:val="1"/>
              </w:numPr>
              <w:spacing w:after="0" w:line="240" w:lineRule="auto"/>
              <w:rPr>
                <w:rFonts w:ascii="Arial" w:hAnsi="Arial" w:cs="Arial"/>
                <w:sz w:val="20"/>
                <w:szCs w:val="20"/>
                <w:lang w:val="en-GB"/>
              </w:rPr>
            </w:pPr>
          </w:p>
        </w:tc>
        <w:tc>
          <w:tcPr>
            <w:tcW w:w="1620" w:type="dxa"/>
            <w:tcBorders>
              <w:bottom w:val="single" w:sz="4" w:space="0" w:color="auto"/>
            </w:tcBorders>
          </w:tcPr>
          <w:p w14:paraId="6E6BE85B" w14:textId="78DBD8C4"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Karate</w:t>
            </w:r>
          </w:p>
        </w:tc>
        <w:tc>
          <w:tcPr>
            <w:tcW w:w="6198" w:type="dxa"/>
            <w:tcBorders>
              <w:bottom w:val="single" w:sz="4" w:space="0" w:color="auto"/>
            </w:tcBorders>
          </w:tcPr>
          <w:p w14:paraId="3CBDE33F" w14:textId="495ACDA9" w:rsidR="00722A5A" w:rsidRPr="0010504D" w:rsidRDefault="00722A5A" w:rsidP="00722A5A">
            <w:pPr>
              <w:rPr>
                <w:rFonts w:ascii="Arial" w:hAnsi="Arial" w:cs="Arial"/>
                <w:color w:val="000000"/>
                <w:sz w:val="20"/>
                <w:szCs w:val="20"/>
              </w:rPr>
            </w:pPr>
            <w:r w:rsidRPr="0010504D">
              <w:rPr>
                <w:rFonts w:ascii="Arial" w:hAnsi="Arial" w:cs="Arial"/>
                <w:sz w:val="20"/>
                <w:szCs w:val="20"/>
              </w:rPr>
              <w:t>To enforce discipline, reasoning, self-defence</w:t>
            </w:r>
            <w:r>
              <w:rPr>
                <w:rFonts w:ascii="Arial" w:hAnsi="Arial" w:cs="Arial"/>
                <w:sz w:val="20"/>
                <w:szCs w:val="20"/>
              </w:rPr>
              <w:t>.</w:t>
            </w:r>
          </w:p>
        </w:tc>
        <w:tc>
          <w:tcPr>
            <w:tcW w:w="1079" w:type="dxa"/>
            <w:tcBorders>
              <w:bottom w:val="single" w:sz="4" w:space="0" w:color="auto"/>
            </w:tcBorders>
          </w:tcPr>
          <w:p w14:paraId="5BC3BFED" w14:textId="1DA14EB0" w:rsidR="00722A5A" w:rsidRDefault="00722A5A" w:rsidP="00722A5A">
            <w:pPr>
              <w:rPr>
                <w:rFonts w:ascii="Arial" w:hAnsi="Arial" w:cs="Arial"/>
                <w:sz w:val="20"/>
                <w:szCs w:val="20"/>
                <w:lang w:val="en-GB"/>
              </w:rPr>
            </w:pPr>
            <w:r w:rsidRPr="0010504D">
              <w:rPr>
                <w:rFonts w:ascii="Arial" w:hAnsi="Arial" w:cs="Arial"/>
                <w:sz w:val="20"/>
                <w:szCs w:val="20"/>
                <w:lang w:val="en-GB"/>
              </w:rPr>
              <w:t>Yr 1-9</w:t>
            </w:r>
          </w:p>
        </w:tc>
        <w:tc>
          <w:tcPr>
            <w:tcW w:w="1206" w:type="dxa"/>
            <w:tcBorders>
              <w:top w:val="single" w:sz="4" w:space="0" w:color="auto"/>
              <w:bottom w:val="single" w:sz="4" w:space="0" w:color="auto"/>
            </w:tcBorders>
          </w:tcPr>
          <w:p w14:paraId="7FA6D158" w14:textId="505473AE" w:rsidR="00722A5A" w:rsidRPr="0010504D" w:rsidRDefault="00722A5A" w:rsidP="00722A5A">
            <w:pPr>
              <w:rPr>
                <w:rFonts w:ascii="Arial" w:hAnsi="Arial" w:cs="Arial"/>
                <w:sz w:val="20"/>
                <w:szCs w:val="20"/>
                <w:lang w:val="en-GB"/>
              </w:rPr>
            </w:pPr>
            <w:r>
              <w:rPr>
                <w:rFonts w:ascii="Arial" w:hAnsi="Arial" w:cs="Arial"/>
                <w:sz w:val="20"/>
                <w:szCs w:val="20"/>
                <w:lang w:val="en-GB"/>
              </w:rPr>
              <w:t>Friday</w:t>
            </w:r>
          </w:p>
        </w:tc>
        <w:tc>
          <w:tcPr>
            <w:tcW w:w="1401" w:type="dxa"/>
            <w:tcBorders>
              <w:top w:val="single" w:sz="4" w:space="0" w:color="auto"/>
              <w:bottom w:val="single" w:sz="4" w:space="0" w:color="auto"/>
            </w:tcBorders>
          </w:tcPr>
          <w:p w14:paraId="3DBA0C8A" w14:textId="52E6A776" w:rsidR="00722A5A" w:rsidRDefault="00722A5A" w:rsidP="00722A5A">
            <w:pPr>
              <w:rPr>
                <w:rFonts w:ascii="Arial" w:hAnsi="Arial" w:cs="Arial"/>
                <w:sz w:val="20"/>
                <w:szCs w:val="20"/>
                <w:lang w:val="en-GB"/>
              </w:rPr>
            </w:pPr>
            <w:r>
              <w:rPr>
                <w:rFonts w:ascii="Arial" w:hAnsi="Arial" w:cs="Arial"/>
                <w:sz w:val="20"/>
                <w:szCs w:val="20"/>
                <w:lang w:val="en-GB"/>
              </w:rPr>
              <w:t>Open s</w:t>
            </w:r>
            <w:r w:rsidRPr="0010504D">
              <w:rPr>
                <w:rFonts w:ascii="Arial" w:hAnsi="Arial" w:cs="Arial"/>
                <w:sz w:val="20"/>
                <w:szCs w:val="20"/>
                <w:lang w:val="en-GB"/>
              </w:rPr>
              <w:t>pace</w:t>
            </w:r>
          </w:p>
        </w:tc>
        <w:tc>
          <w:tcPr>
            <w:tcW w:w="1839" w:type="dxa"/>
            <w:tcBorders>
              <w:top w:val="single" w:sz="4" w:space="0" w:color="auto"/>
              <w:bottom w:val="single" w:sz="4" w:space="0" w:color="auto"/>
            </w:tcBorders>
          </w:tcPr>
          <w:p w14:paraId="451AD419" w14:textId="3C1B6693" w:rsidR="00645932" w:rsidRDefault="00645932" w:rsidP="00722A5A">
            <w:pPr>
              <w:rPr>
                <w:rFonts w:ascii="Arial" w:hAnsi="Arial" w:cs="Arial"/>
                <w:sz w:val="20"/>
                <w:szCs w:val="20"/>
                <w:lang w:val="en-GB"/>
              </w:rPr>
            </w:pPr>
            <w:r>
              <w:rPr>
                <w:rFonts w:ascii="Arial" w:hAnsi="Arial" w:cs="Arial"/>
                <w:sz w:val="20"/>
                <w:szCs w:val="20"/>
                <w:lang w:val="en-GB"/>
              </w:rPr>
              <w:t xml:space="preserve">Uniform  </w:t>
            </w:r>
            <w:r w:rsidR="00722A5A" w:rsidRPr="0010504D">
              <w:rPr>
                <w:rFonts w:ascii="Arial" w:hAnsi="Arial" w:cs="Arial"/>
                <w:sz w:val="20"/>
                <w:szCs w:val="20"/>
                <w:lang w:val="en-GB"/>
              </w:rPr>
              <w:t>50,000</w:t>
            </w:r>
            <w:r>
              <w:rPr>
                <w:rFonts w:ascii="Arial" w:hAnsi="Arial" w:cs="Arial"/>
                <w:sz w:val="20"/>
                <w:szCs w:val="20"/>
                <w:lang w:val="en-GB"/>
              </w:rPr>
              <w:t>/=</w:t>
            </w:r>
          </w:p>
          <w:p w14:paraId="75B33E1E" w14:textId="2849C299" w:rsidR="00722A5A" w:rsidRDefault="00645932" w:rsidP="00722A5A">
            <w:pPr>
              <w:rPr>
                <w:rFonts w:ascii="Arial" w:hAnsi="Arial" w:cs="Arial"/>
                <w:sz w:val="20"/>
                <w:szCs w:val="20"/>
                <w:lang w:val="en-GB"/>
              </w:rPr>
            </w:pPr>
            <w:r>
              <w:rPr>
                <w:rFonts w:ascii="Arial" w:hAnsi="Arial" w:cs="Arial"/>
                <w:sz w:val="20"/>
                <w:szCs w:val="20"/>
                <w:lang w:val="en-GB"/>
              </w:rPr>
              <w:t xml:space="preserve">Book  </w:t>
            </w:r>
            <w:r w:rsidR="00722A5A" w:rsidRPr="0010504D">
              <w:rPr>
                <w:rFonts w:ascii="Arial" w:hAnsi="Arial" w:cs="Arial"/>
                <w:sz w:val="20"/>
                <w:szCs w:val="20"/>
                <w:lang w:val="en-GB"/>
              </w:rPr>
              <w:t>20,000</w:t>
            </w:r>
            <w:r>
              <w:rPr>
                <w:rFonts w:ascii="Arial" w:hAnsi="Arial" w:cs="Arial"/>
                <w:sz w:val="20"/>
                <w:szCs w:val="20"/>
                <w:lang w:val="en-GB"/>
              </w:rPr>
              <w:t>/=</w:t>
            </w:r>
          </w:p>
          <w:p w14:paraId="78630672" w14:textId="7DACB748" w:rsidR="00722A5A" w:rsidRDefault="00645932" w:rsidP="00722A5A">
            <w:pPr>
              <w:rPr>
                <w:rFonts w:ascii="Arial" w:hAnsi="Arial" w:cs="Arial"/>
                <w:sz w:val="20"/>
                <w:szCs w:val="20"/>
                <w:lang w:val="en-GB"/>
              </w:rPr>
            </w:pPr>
            <w:r>
              <w:rPr>
                <w:rFonts w:ascii="Arial" w:hAnsi="Arial" w:cs="Arial"/>
                <w:sz w:val="20"/>
                <w:szCs w:val="20"/>
                <w:lang w:val="en-GB"/>
              </w:rPr>
              <w:t>Tuition 120,000/=</w:t>
            </w:r>
          </w:p>
          <w:p w14:paraId="257FCF72" w14:textId="66003D6A" w:rsidR="00722A5A" w:rsidRPr="0010504D" w:rsidRDefault="00645932" w:rsidP="00722A5A">
            <w:pPr>
              <w:rPr>
                <w:rFonts w:ascii="Arial" w:hAnsi="Arial" w:cs="Arial"/>
                <w:sz w:val="20"/>
                <w:szCs w:val="20"/>
                <w:lang w:val="en-GB"/>
              </w:rPr>
            </w:pPr>
            <w:r>
              <w:rPr>
                <w:rFonts w:ascii="Arial" w:hAnsi="Arial" w:cs="Arial"/>
                <w:sz w:val="20"/>
                <w:szCs w:val="20"/>
                <w:lang w:val="en-GB"/>
              </w:rPr>
              <w:t xml:space="preserve">Registration  and Grading </w:t>
            </w:r>
            <w:r w:rsidR="00722A5A" w:rsidRPr="0010504D">
              <w:rPr>
                <w:rFonts w:ascii="Arial" w:hAnsi="Arial" w:cs="Arial"/>
                <w:sz w:val="20"/>
                <w:szCs w:val="20"/>
                <w:lang w:val="en-GB"/>
              </w:rPr>
              <w:t>25,000</w:t>
            </w:r>
            <w:r>
              <w:rPr>
                <w:rFonts w:ascii="Arial" w:hAnsi="Arial" w:cs="Arial"/>
                <w:sz w:val="20"/>
                <w:szCs w:val="20"/>
                <w:lang w:val="en-GB"/>
              </w:rPr>
              <w:t>/=</w:t>
            </w:r>
          </w:p>
        </w:tc>
      </w:tr>
      <w:tr w:rsidR="00722A5A" w:rsidRPr="0010504D" w14:paraId="03F2935A" w14:textId="77777777" w:rsidTr="00645932">
        <w:tc>
          <w:tcPr>
            <w:tcW w:w="625" w:type="dxa"/>
          </w:tcPr>
          <w:p w14:paraId="284CB37E" w14:textId="77777777" w:rsidR="00722A5A" w:rsidRPr="0010504D" w:rsidRDefault="00722A5A" w:rsidP="00722A5A">
            <w:pPr>
              <w:pStyle w:val="ListParagraph"/>
              <w:numPr>
                <w:ilvl w:val="0"/>
                <w:numId w:val="1"/>
              </w:numPr>
              <w:spacing w:after="0" w:line="240" w:lineRule="auto"/>
              <w:rPr>
                <w:rFonts w:ascii="Arial" w:hAnsi="Arial" w:cs="Arial"/>
                <w:sz w:val="20"/>
                <w:szCs w:val="20"/>
                <w:lang w:val="en-GB"/>
              </w:rPr>
            </w:pPr>
          </w:p>
        </w:tc>
        <w:tc>
          <w:tcPr>
            <w:tcW w:w="1620" w:type="dxa"/>
          </w:tcPr>
          <w:p w14:paraId="218EBFEB" w14:textId="3EE0D1C2"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Sports</w:t>
            </w:r>
            <w:r>
              <w:rPr>
                <w:rFonts w:ascii="Arial" w:hAnsi="Arial" w:cs="Arial"/>
                <w:sz w:val="20"/>
                <w:szCs w:val="20"/>
                <w:lang w:val="en-GB"/>
              </w:rPr>
              <w:t xml:space="preserve"> KS2 &amp; 3</w:t>
            </w:r>
          </w:p>
        </w:tc>
        <w:tc>
          <w:tcPr>
            <w:tcW w:w="6198" w:type="dxa"/>
          </w:tcPr>
          <w:p w14:paraId="7C65575C" w14:textId="77777777" w:rsidR="00722A5A" w:rsidRPr="0010504D" w:rsidRDefault="00722A5A" w:rsidP="00722A5A">
            <w:pPr>
              <w:rPr>
                <w:rFonts w:ascii="Arial" w:hAnsi="Arial" w:cs="Arial"/>
                <w:color w:val="000000"/>
                <w:sz w:val="20"/>
                <w:szCs w:val="20"/>
              </w:rPr>
            </w:pPr>
            <w:r w:rsidRPr="0010504D">
              <w:rPr>
                <w:rFonts w:ascii="Arial" w:hAnsi="Arial" w:cs="Arial"/>
                <w:color w:val="000000"/>
                <w:sz w:val="20"/>
                <w:szCs w:val="20"/>
              </w:rPr>
              <w:t>Varied sports such as Athletics, Football, Basketball, depending on the term. Polish sports skills and prepare for competitions</w:t>
            </w:r>
          </w:p>
          <w:p w14:paraId="56D55F14" w14:textId="77777777" w:rsidR="00722A5A" w:rsidRPr="0010504D" w:rsidRDefault="00722A5A" w:rsidP="00722A5A">
            <w:pPr>
              <w:rPr>
                <w:rFonts w:ascii="Arial" w:hAnsi="Arial" w:cs="Arial"/>
                <w:color w:val="000000"/>
                <w:sz w:val="20"/>
                <w:szCs w:val="20"/>
              </w:rPr>
            </w:pPr>
            <w:r w:rsidRPr="0010504D">
              <w:rPr>
                <w:rFonts w:ascii="Arial" w:hAnsi="Arial" w:cs="Arial"/>
                <w:color w:val="000000"/>
                <w:sz w:val="20"/>
                <w:szCs w:val="20"/>
              </w:rPr>
              <w:t>Ping pong: Exercise and fitness</w:t>
            </w:r>
          </w:p>
        </w:tc>
        <w:tc>
          <w:tcPr>
            <w:tcW w:w="1079" w:type="dxa"/>
          </w:tcPr>
          <w:p w14:paraId="52AD6971" w14:textId="0CD65569" w:rsidR="00722A5A" w:rsidRPr="0010504D" w:rsidRDefault="00722A5A" w:rsidP="00722A5A">
            <w:pPr>
              <w:rPr>
                <w:rFonts w:ascii="Arial" w:hAnsi="Arial" w:cs="Arial"/>
                <w:sz w:val="20"/>
                <w:szCs w:val="20"/>
                <w:lang w:val="en-GB"/>
              </w:rPr>
            </w:pPr>
            <w:r>
              <w:rPr>
                <w:rFonts w:ascii="Arial" w:hAnsi="Arial" w:cs="Arial"/>
                <w:sz w:val="20"/>
                <w:szCs w:val="20"/>
                <w:lang w:val="en-GB"/>
              </w:rPr>
              <w:t>Yr4</w:t>
            </w:r>
            <w:r w:rsidRPr="0010504D">
              <w:rPr>
                <w:rFonts w:ascii="Arial" w:hAnsi="Arial" w:cs="Arial"/>
                <w:sz w:val="20"/>
                <w:szCs w:val="20"/>
                <w:lang w:val="en-GB"/>
              </w:rPr>
              <w:t>-9</w:t>
            </w:r>
          </w:p>
          <w:p w14:paraId="61B2F275" w14:textId="77777777" w:rsidR="00722A5A" w:rsidRPr="0010504D" w:rsidRDefault="00722A5A" w:rsidP="00722A5A">
            <w:pPr>
              <w:rPr>
                <w:rFonts w:ascii="Arial" w:hAnsi="Arial" w:cs="Arial"/>
                <w:sz w:val="20"/>
                <w:szCs w:val="20"/>
                <w:lang w:val="en-GB"/>
              </w:rPr>
            </w:pPr>
          </w:p>
        </w:tc>
        <w:tc>
          <w:tcPr>
            <w:tcW w:w="1206" w:type="dxa"/>
          </w:tcPr>
          <w:p w14:paraId="290C6D9D" w14:textId="322B714F" w:rsidR="00722A5A" w:rsidRPr="0010504D" w:rsidRDefault="008B5868" w:rsidP="00722A5A">
            <w:pPr>
              <w:rPr>
                <w:rFonts w:ascii="Arial" w:hAnsi="Arial" w:cs="Arial"/>
                <w:sz w:val="20"/>
                <w:szCs w:val="20"/>
                <w:lang w:val="en-GB"/>
              </w:rPr>
            </w:pPr>
            <w:r>
              <w:rPr>
                <w:rFonts w:ascii="Arial" w:hAnsi="Arial" w:cs="Arial"/>
                <w:sz w:val="20"/>
                <w:szCs w:val="20"/>
                <w:lang w:val="en-GB"/>
              </w:rPr>
              <w:t>Friday</w:t>
            </w:r>
          </w:p>
        </w:tc>
        <w:tc>
          <w:tcPr>
            <w:tcW w:w="1401" w:type="dxa"/>
          </w:tcPr>
          <w:p w14:paraId="5CD5E438" w14:textId="0ECAB363" w:rsidR="00722A5A" w:rsidRPr="0010504D" w:rsidRDefault="00722A5A" w:rsidP="00722A5A">
            <w:pPr>
              <w:rPr>
                <w:rFonts w:ascii="Arial" w:hAnsi="Arial" w:cs="Arial"/>
                <w:sz w:val="20"/>
                <w:szCs w:val="20"/>
                <w:lang w:val="en-GB"/>
              </w:rPr>
            </w:pPr>
            <w:r>
              <w:rPr>
                <w:rFonts w:ascii="Arial" w:hAnsi="Arial" w:cs="Arial"/>
                <w:sz w:val="20"/>
                <w:szCs w:val="20"/>
                <w:lang w:val="en-GB"/>
              </w:rPr>
              <w:t>Open Space</w:t>
            </w:r>
          </w:p>
        </w:tc>
        <w:tc>
          <w:tcPr>
            <w:tcW w:w="1839" w:type="dxa"/>
          </w:tcPr>
          <w:p w14:paraId="14A11D6D"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100,000/=</w:t>
            </w:r>
          </w:p>
        </w:tc>
      </w:tr>
      <w:tr w:rsidR="00722A5A" w:rsidRPr="0010504D" w14:paraId="74C37EA6" w14:textId="77777777" w:rsidTr="00645932">
        <w:tc>
          <w:tcPr>
            <w:tcW w:w="625" w:type="dxa"/>
          </w:tcPr>
          <w:p w14:paraId="2D1AFE1B" w14:textId="77777777" w:rsidR="00722A5A" w:rsidRPr="0010504D" w:rsidRDefault="00722A5A" w:rsidP="00722A5A">
            <w:pPr>
              <w:pStyle w:val="ListParagraph"/>
              <w:numPr>
                <w:ilvl w:val="0"/>
                <w:numId w:val="1"/>
              </w:numPr>
              <w:spacing w:after="0" w:line="240" w:lineRule="auto"/>
              <w:rPr>
                <w:rFonts w:ascii="Arial" w:hAnsi="Arial" w:cs="Arial"/>
                <w:sz w:val="20"/>
                <w:szCs w:val="20"/>
                <w:lang w:val="en-GB"/>
              </w:rPr>
            </w:pPr>
          </w:p>
        </w:tc>
        <w:tc>
          <w:tcPr>
            <w:tcW w:w="1620" w:type="dxa"/>
          </w:tcPr>
          <w:p w14:paraId="10B2FE34"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Jewel Making</w:t>
            </w:r>
          </w:p>
          <w:p w14:paraId="4BC3FB21" w14:textId="3DCECEDC"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and embroidery</w:t>
            </w:r>
          </w:p>
        </w:tc>
        <w:tc>
          <w:tcPr>
            <w:tcW w:w="6198" w:type="dxa"/>
          </w:tcPr>
          <w:p w14:paraId="41E2A0B8" w14:textId="77777777" w:rsidR="00722A5A" w:rsidRPr="0010504D" w:rsidRDefault="00722A5A" w:rsidP="00722A5A">
            <w:pPr>
              <w:rPr>
                <w:rFonts w:ascii="Arial" w:hAnsi="Arial" w:cs="Arial"/>
                <w:color w:val="222222"/>
                <w:sz w:val="20"/>
                <w:szCs w:val="20"/>
                <w:shd w:val="clear" w:color="auto" w:fill="FFFFFF"/>
              </w:rPr>
            </w:pPr>
            <w:r w:rsidRPr="0010504D">
              <w:rPr>
                <w:rFonts w:ascii="Arial" w:hAnsi="Arial" w:cs="Arial"/>
                <w:color w:val="222222"/>
                <w:sz w:val="20"/>
                <w:szCs w:val="20"/>
                <w:shd w:val="clear" w:color="auto" w:fill="FFFFFF"/>
              </w:rPr>
              <w:t xml:space="preserve">Jewel picking as well as putting the beads on strings is re-enforcing the child's fine motor as well as creating a good piece of fashion jeweler to wear at home. The club gives children an opportunity to develop their creative, imaginative and artistic skills. </w:t>
            </w:r>
          </w:p>
          <w:p w14:paraId="122B826B" w14:textId="2E3C81AB" w:rsidR="00722A5A" w:rsidRPr="0010504D" w:rsidRDefault="00722A5A" w:rsidP="00722A5A">
            <w:pPr>
              <w:rPr>
                <w:rFonts w:ascii="Arial" w:hAnsi="Arial" w:cs="Arial"/>
                <w:sz w:val="20"/>
                <w:szCs w:val="20"/>
                <w:lang w:val="en-GB"/>
              </w:rPr>
            </w:pPr>
            <w:r w:rsidRPr="0010504D">
              <w:rPr>
                <w:rFonts w:ascii="Arial" w:hAnsi="Arial" w:cs="Arial"/>
                <w:color w:val="222222"/>
                <w:sz w:val="20"/>
                <w:szCs w:val="20"/>
                <w:shd w:val="clear" w:color="auto" w:fill="FFFFFF"/>
              </w:rPr>
              <w:t>Embroidery encompasses the strengthening of coordination, academic, emotional and artistic skills. Skills learned from embroidery also nurtures creativity and ingenuity. It gives children the ability to have the resources to tackle D.I.Y. projects.</w:t>
            </w:r>
          </w:p>
        </w:tc>
        <w:tc>
          <w:tcPr>
            <w:tcW w:w="1079" w:type="dxa"/>
          </w:tcPr>
          <w:p w14:paraId="2A370EC6" w14:textId="62475A41"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14 children</w:t>
            </w:r>
          </w:p>
        </w:tc>
        <w:tc>
          <w:tcPr>
            <w:tcW w:w="1206" w:type="dxa"/>
          </w:tcPr>
          <w:p w14:paraId="1D3E9BD9" w14:textId="665E6759" w:rsidR="00722A5A" w:rsidRPr="0010504D" w:rsidRDefault="00722A5A" w:rsidP="00722A5A">
            <w:pPr>
              <w:rPr>
                <w:rFonts w:ascii="Arial" w:hAnsi="Arial" w:cs="Arial"/>
                <w:sz w:val="20"/>
                <w:szCs w:val="20"/>
                <w:lang w:val="en-GB"/>
              </w:rPr>
            </w:pPr>
            <w:r>
              <w:rPr>
                <w:rFonts w:ascii="Arial" w:hAnsi="Arial" w:cs="Arial"/>
                <w:sz w:val="20"/>
                <w:szCs w:val="20"/>
                <w:lang w:val="en-GB"/>
              </w:rPr>
              <w:t>Friday</w:t>
            </w:r>
          </w:p>
        </w:tc>
        <w:tc>
          <w:tcPr>
            <w:tcW w:w="1401" w:type="dxa"/>
          </w:tcPr>
          <w:p w14:paraId="05ED861D" w14:textId="417CB90F" w:rsidR="00722A5A" w:rsidRPr="0010504D" w:rsidRDefault="008B5868" w:rsidP="00722A5A">
            <w:pPr>
              <w:rPr>
                <w:rFonts w:ascii="Arial" w:hAnsi="Arial" w:cs="Arial"/>
                <w:sz w:val="20"/>
                <w:szCs w:val="20"/>
                <w:lang w:val="en-GB"/>
              </w:rPr>
            </w:pPr>
            <w:r>
              <w:rPr>
                <w:rFonts w:ascii="Arial" w:hAnsi="Arial" w:cs="Arial"/>
                <w:sz w:val="20"/>
                <w:szCs w:val="20"/>
                <w:lang w:val="en-GB"/>
              </w:rPr>
              <w:t>Year 4</w:t>
            </w:r>
          </w:p>
        </w:tc>
        <w:tc>
          <w:tcPr>
            <w:tcW w:w="1839" w:type="dxa"/>
          </w:tcPr>
          <w:p w14:paraId="043EB572" w14:textId="4361E754"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80,000/=</w:t>
            </w:r>
          </w:p>
        </w:tc>
      </w:tr>
      <w:tr w:rsidR="00722A5A" w:rsidRPr="0010504D" w14:paraId="7A836155" w14:textId="77777777" w:rsidTr="00645932">
        <w:tc>
          <w:tcPr>
            <w:tcW w:w="625" w:type="dxa"/>
          </w:tcPr>
          <w:p w14:paraId="009C0496" w14:textId="77777777" w:rsidR="00722A5A" w:rsidRPr="0010504D" w:rsidRDefault="00722A5A" w:rsidP="00722A5A">
            <w:pPr>
              <w:pStyle w:val="ListParagraph"/>
              <w:numPr>
                <w:ilvl w:val="0"/>
                <w:numId w:val="1"/>
              </w:numPr>
              <w:spacing w:after="0" w:line="240" w:lineRule="auto"/>
              <w:rPr>
                <w:rFonts w:ascii="Arial" w:hAnsi="Arial" w:cs="Arial"/>
                <w:sz w:val="20"/>
                <w:szCs w:val="20"/>
                <w:lang w:val="en-GB"/>
              </w:rPr>
            </w:pPr>
          </w:p>
        </w:tc>
        <w:tc>
          <w:tcPr>
            <w:tcW w:w="1620" w:type="dxa"/>
          </w:tcPr>
          <w:p w14:paraId="7C689E85"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Home Economics</w:t>
            </w:r>
          </w:p>
        </w:tc>
        <w:tc>
          <w:tcPr>
            <w:tcW w:w="6198" w:type="dxa"/>
          </w:tcPr>
          <w:p w14:paraId="54963EB7" w14:textId="77777777" w:rsidR="00722A5A" w:rsidRPr="0010504D" w:rsidRDefault="00722A5A" w:rsidP="00722A5A">
            <w:pPr>
              <w:autoSpaceDE w:val="0"/>
              <w:autoSpaceDN w:val="0"/>
              <w:adjustRightInd w:val="0"/>
              <w:rPr>
                <w:rFonts w:ascii="Arial" w:hAnsi="Arial" w:cs="Arial"/>
                <w:sz w:val="20"/>
                <w:szCs w:val="20"/>
              </w:rPr>
            </w:pPr>
            <w:r w:rsidRPr="0010504D">
              <w:rPr>
                <w:rFonts w:ascii="Arial" w:hAnsi="Arial" w:cs="Arial"/>
                <w:sz w:val="20"/>
                <w:szCs w:val="20"/>
              </w:rPr>
              <w:t xml:space="preserve">Home Economics builds on the pupils' knowledge of different forms of home life and on their immediate experience of making choices in relation to the organisation of their own lives. Emphasis is on management, creativity and living skills. This is to ensure that the </w:t>
            </w:r>
            <w:r w:rsidRPr="0010504D">
              <w:rPr>
                <w:rFonts w:ascii="Arial" w:hAnsi="Arial" w:cs="Arial"/>
                <w:sz w:val="20"/>
                <w:szCs w:val="20"/>
              </w:rPr>
              <w:lastRenderedPageBreak/>
              <w:t>young person taking the course will be equipped for personal independence and able to take shared responsibility in the household and community in which he or she lives.</w:t>
            </w:r>
          </w:p>
        </w:tc>
        <w:tc>
          <w:tcPr>
            <w:tcW w:w="1079" w:type="dxa"/>
          </w:tcPr>
          <w:p w14:paraId="22F0D52A" w14:textId="6BAFDACF"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lastRenderedPageBreak/>
              <w:t>10</w:t>
            </w:r>
            <w:r>
              <w:rPr>
                <w:rFonts w:ascii="Arial" w:hAnsi="Arial" w:cs="Arial"/>
                <w:sz w:val="20"/>
                <w:szCs w:val="20"/>
                <w:lang w:val="en-GB"/>
              </w:rPr>
              <w:t xml:space="preserve"> Children</w:t>
            </w:r>
          </w:p>
        </w:tc>
        <w:tc>
          <w:tcPr>
            <w:tcW w:w="1206" w:type="dxa"/>
          </w:tcPr>
          <w:p w14:paraId="6BC7B00D" w14:textId="56EEBD96" w:rsidR="00722A5A" w:rsidRDefault="00722A5A" w:rsidP="00722A5A">
            <w:pPr>
              <w:rPr>
                <w:rFonts w:ascii="Arial" w:hAnsi="Arial" w:cs="Arial"/>
                <w:sz w:val="20"/>
                <w:szCs w:val="20"/>
                <w:lang w:val="en-GB"/>
              </w:rPr>
            </w:pPr>
            <w:r>
              <w:rPr>
                <w:rFonts w:ascii="Arial" w:hAnsi="Arial" w:cs="Arial"/>
                <w:sz w:val="20"/>
                <w:szCs w:val="20"/>
                <w:lang w:val="en-GB"/>
              </w:rPr>
              <w:t>Friday</w:t>
            </w:r>
          </w:p>
          <w:p w14:paraId="66B9DA3B" w14:textId="77777777" w:rsidR="00722A5A" w:rsidRDefault="00722A5A" w:rsidP="00722A5A">
            <w:pPr>
              <w:rPr>
                <w:rFonts w:ascii="Arial" w:hAnsi="Arial" w:cs="Arial"/>
                <w:sz w:val="20"/>
                <w:szCs w:val="20"/>
                <w:lang w:val="en-GB"/>
              </w:rPr>
            </w:pPr>
          </w:p>
          <w:p w14:paraId="02F5FEDA" w14:textId="77777777" w:rsidR="00722A5A" w:rsidRDefault="00722A5A" w:rsidP="00722A5A">
            <w:pPr>
              <w:rPr>
                <w:rFonts w:ascii="Arial" w:hAnsi="Arial" w:cs="Arial"/>
                <w:sz w:val="20"/>
                <w:szCs w:val="20"/>
                <w:lang w:val="en-GB"/>
              </w:rPr>
            </w:pPr>
          </w:p>
          <w:p w14:paraId="0C2E6834" w14:textId="77777777" w:rsidR="00722A5A" w:rsidRPr="0010504D" w:rsidRDefault="00722A5A" w:rsidP="00722A5A">
            <w:pPr>
              <w:rPr>
                <w:rFonts w:ascii="Arial" w:hAnsi="Arial" w:cs="Arial"/>
                <w:sz w:val="20"/>
                <w:szCs w:val="20"/>
                <w:lang w:val="en-GB"/>
              </w:rPr>
            </w:pPr>
          </w:p>
        </w:tc>
        <w:tc>
          <w:tcPr>
            <w:tcW w:w="1401" w:type="dxa"/>
          </w:tcPr>
          <w:p w14:paraId="6B60525A"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Dining and Kitchen</w:t>
            </w:r>
          </w:p>
        </w:tc>
        <w:tc>
          <w:tcPr>
            <w:tcW w:w="1839" w:type="dxa"/>
          </w:tcPr>
          <w:p w14:paraId="69444120"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150,000/=</w:t>
            </w:r>
          </w:p>
        </w:tc>
      </w:tr>
      <w:tr w:rsidR="00722A5A" w:rsidRPr="0010504D" w14:paraId="73A5B49C" w14:textId="77777777" w:rsidTr="00645932">
        <w:tc>
          <w:tcPr>
            <w:tcW w:w="625" w:type="dxa"/>
          </w:tcPr>
          <w:p w14:paraId="5AD50772" w14:textId="77777777" w:rsidR="00722A5A" w:rsidRPr="0010504D" w:rsidRDefault="00722A5A" w:rsidP="00722A5A">
            <w:pPr>
              <w:pStyle w:val="ListParagraph"/>
              <w:numPr>
                <w:ilvl w:val="0"/>
                <w:numId w:val="1"/>
              </w:numPr>
              <w:spacing w:after="0" w:line="240" w:lineRule="auto"/>
              <w:rPr>
                <w:rFonts w:ascii="Arial" w:hAnsi="Arial" w:cs="Arial"/>
                <w:sz w:val="20"/>
                <w:szCs w:val="20"/>
                <w:lang w:val="en-GB"/>
              </w:rPr>
            </w:pPr>
          </w:p>
        </w:tc>
        <w:tc>
          <w:tcPr>
            <w:tcW w:w="1620" w:type="dxa"/>
          </w:tcPr>
          <w:p w14:paraId="398B8F9C"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Bible Study</w:t>
            </w:r>
          </w:p>
        </w:tc>
        <w:tc>
          <w:tcPr>
            <w:tcW w:w="6198" w:type="dxa"/>
          </w:tcPr>
          <w:p w14:paraId="3A111C6E" w14:textId="77777777" w:rsidR="00722A5A" w:rsidRPr="0010504D" w:rsidRDefault="00722A5A" w:rsidP="00722A5A">
            <w:pPr>
              <w:rPr>
                <w:rFonts w:ascii="Arial" w:hAnsi="Arial" w:cs="Arial"/>
                <w:color w:val="000000" w:themeColor="text1"/>
                <w:sz w:val="20"/>
                <w:szCs w:val="20"/>
              </w:rPr>
            </w:pPr>
            <w:r w:rsidRPr="0010504D">
              <w:rPr>
                <w:rFonts w:ascii="Arial" w:hAnsi="Arial" w:cs="Arial"/>
                <w:color w:val="000000" w:themeColor="text1"/>
                <w:sz w:val="20"/>
                <w:szCs w:val="20"/>
              </w:rPr>
              <w:t>For children to grow in faith.</w:t>
            </w:r>
          </w:p>
        </w:tc>
        <w:tc>
          <w:tcPr>
            <w:tcW w:w="1079" w:type="dxa"/>
          </w:tcPr>
          <w:p w14:paraId="3D7C69C0"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Yr 5-9</w:t>
            </w:r>
          </w:p>
        </w:tc>
        <w:tc>
          <w:tcPr>
            <w:tcW w:w="1206" w:type="dxa"/>
            <w:tcBorders>
              <w:bottom w:val="single" w:sz="4" w:space="0" w:color="auto"/>
            </w:tcBorders>
          </w:tcPr>
          <w:p w14:paraId="68F1B0A8"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Lunchtime</w:t>
            </w:r>
          </w:p>
        </w:tc>
        <w:tc>
          <w:tcPr>
            <w:tcW w:w="1401" w:type="dxa"/>
            <w:tcBorders>
              <w:bottom w:val="single" w:sz="4" w:space="0" w:color="auto"/>
            </w:tcBorders>
          </w:tcPr>
          <w:p w14:paraId="1B1308EE" w14:textId="604125A5" w:rsidR="00722A5A" w:rsidRPr="0010504D" w:rsidRDefault="008B5868" w:rsidP="00722A5A">
            <w:pPr>
              <w:rPr>
                <w:rFonts w:ascii="Arial" w:hAnsi="Arial" w:cs="Arial"/>
                <w:sz w:val="20"/>
                <w:szCs w:val="20"/>
                <w:lang w:val="en-GB"/>
              </w:rPr>
            </w:pPr>
            <w:r>
              <w:rPr>
                <w:rFonts w:ascii="Arial" w:hAnsi="Arial" w:cs="Arial"/>
                <w:sz w:val="20"/>
                <w:szCs w:val="20"/>
                <w:lang w:val="en-GB"/>
              </w:rPr>
              <w:t>Year 2</w:t>
            </w:r>
          </w:p>
        </w:tc>
        <w:tc>
          <w:tcPr>
            <w:tcW w:w="1839" w:type="dxa"/>
            <w:tcBorders>
              <w:bottom w:val="single" w:sz="4" w:space="0" w:color="auto"/>
            </w:tcBorders>
          </w:tcPr>
          <w:p w14:paraId="444A5B84" w14:textId="51C6E214" w:rsidR="00722A5A" w:rsidRPr="0010504D" w:rsidRDefault="008B5868" w:rsidP="00722A5A">
            <w:pPr>
              <w:rPr>
                <w:rFonts w:ascii="Arial" w:hAnsi="Arial" w:cs="Arial"/>
                <w:sz w:val="20"/>
                <w:szCs w:val="20"/>
                <w:lang w:val="en-GB"/>
              </w:rPr>
            </w:pPr>
            <w:r>
              <w:rPr>
                <w:rFonts w:ascii="Arial" w:hAnsi="Arial" w:cs="Arial"/>
                <w:sz w:val="20"/>
                <w:szCs w:val="20"/>
                <w:lang w:val="en-GB"/>
              </w:rPr>
              <w:t>20,000/=</w:t>
            </w:r>
          </w:p>
        </w:tc>
      </w:tr>
      <w:tr w:rsidR="00722A5A" w:rsidRPr="0010504D" w14:paraId="49267E07" w14:textId="77777777" w:rsidTr="00645932">
        <w:tc>
          <w:tcPr>
            <w:tcW w:w="625" w:type="dxa"/>
          </w:tcPr>
          <w:p w14:paraId="370EC6D3" w14:textId="77777777" w:rsidR="00722A5A" w:rsidRPr="0010504D" w:rsidRDefault="00722A5A" w:rsidP="00722A5A">
            <w:pPr>
              <w:pStyle w:val="ListParagraph"/>
              <w:numPr>
                <w:ilvl w:val="0"/>
                <w:numId w:val="1"/>
              </w:numPr>
              <w:spacing w:after="0" w:line="240" w:lineRule="auto"/>
              <w:rPr>
                <w:rFonts w:ascii="Arial" w:hAnsi="Arial" w:cs="Arial"/>
                <w:sz w:val="20"/>
                <w:szCs w:val="20"/>
                <w:lang w:val="en-GB"/>
              </w:rPr>
            </w:pPr>
          </w:p>
        </w:tc>
        <w:tc>
          <w:tcPr>
            <w:tcW w:w="1620" w:type="dxa"/>
          </w:tcPr>
          <w:p w14:paraId="799FAC32" w14:textId="77777777" w:rsidR="00722A5A" w:rsidRDefault="00722A5A" w:rsidP="00722A5A">
            <w:pPr>
              <w:rPr>
                <w:rFonts w:ascii="Arial" w:hAnsi="Arial" w:cs="Arial"/>
                <w:sz w:val="20"/>
                <w:szCs w:val="20"/>
                <w:lang w:val="en-GB"/>
              </w:rPr>
            </w:pPr>
            <w:r>
              <w:rPr>
                <w:rFonts w:ascii="Arial" w:hAnsi="Arial" w:cs="Arial"/>
                <w:sz w:val="20"/>
                <w:szCs w:val="20"/>
                <w:lang w:val="en-GB"/>
              </w:rPr>
              <w:t>Instruments</w:t>
            </w:r>
          </w:p>
          <w:p w14:paraId="4CEE53C2" w14:textId="3ADF1ED7" w:rsidR="00722A5A" w:rsidRPr="0010504D" w:rsidRDefault="00722A5A" w:rsidP="00722A5A">
            <w:pPr>
              <w:rPr>
                <w:rFonts w:ascii="Arial" w:hAnsi="Arial" w:cs="Arial"/>
                <w:sz w:val="20"/>
                <w:szCs w:val="20"/>
                <w:lang w:val="en-GB"/>
              </w:rPr>
            </w:pPr>
            <w:r>
              <w:rPr>
                <w:rFonts w:ascii="Arial" w:hAnsi="Arial" w:cs="Arial"/>
                <w:sz w:val="20"/>
                <w:szCs w:val="20"/>
                <w:lang w:val="en-GB"/>
              </w:rPr>
              <w:t>(Individual lesson)</w:t>
            </w:r>
          </w:p>
        </w:tc>
        <w:tc>
          <w:tcPr>
            <w:tcW w:w="6198" w:type="dxa"/>
          </w:tcPr>
          <w:p w14:paraId="6E1021C6" w14:textId="25E83D7E" w:rsidR="00722A5A" w:rsidRPr="0010504D" w:rsidRDefault="00722A5A" w:rsidP="00722A5A">
            <w:pPr>
              <w:rPr>
                <w:rFonts w:ascii="Arial" w:hAnsi="Arial" w:cs="Arial"/>
                <w:sz w:val="20"/>
                <w:szCs w:val="20"/>
              </w:rPr>
            </w:pPr>
            <w:r w:rsidRPr="0010504D">
              <w:rPr>
                <w:rFonts w:ascii="Arial" w:hAnsi="Arial" w:cs="Arial"/>
                <w:sz w:val="20"/>
                <w:szCs w:val="20"/>
              </w:rPr>
              <w:t>Improve playing instrument</w:t>
            </w:r>
            <w:r>
              <w:rPr>
                <w:rFonts w:ascii="Arial" w:hAnsi="Arial" w:cs="Arial"/>
                <w:sz w:val="20"/>
                <w:szCs w:val="20"/>
              </w:rPr>
              <w:t>. Individual lesson facilitated by a teacher from Kampala Music School.</w:t>
            </w:r>
          </w:p>
        </w:tc>
        <w:tc>
          <w:tcPr>
            <w:tcW w:w="1079" w:type="dxa"/>
            <w:tcBorders>
              <w:right w:val="single" w:sz="4" w:space="0" w:color="auto"/>
            </w:tcBorders>
          </w:tcPr>
          <w:p w14:paraId="7BECA322" w14:textId="77777777"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Yr 1-9</w:t>
            </w:r>
          </w:p>
        </w:tc>
        <w:tc>
          <w:tcPr>
            <w:tcW w:w="1206" w:type="dxa"/>
            <w:tcBorders>
              <w:top w:val="single" w:sz="4" w:space="0" w:color="auto"/>
              <w:left w:val="single" w:sz="4" w:space="0" w:color="auto"/>
              <w:bottom w:val="single" w:sz="4" w:space="0" w:color="auto"/>
              <w:right w:val="single" w:sz="4" w:space="0" w:color="auto"/>
            </w:tcBorders>
          </w:tcPr>
          <w:p w14:paraId="403B5972" w14:textId="386BCDD0"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Lunchtime</w:t>
            </w:r>
          </w:p>
        </w:tc>
        <w:tc>
          <w:tcPr>
            <w:tcW w:w="1401" w:type="dxa"/>
            <w:tcBorders>
              <w:top w:val="single" w:sz="4" w:space="0" w:color="auto"/>
              <w:left w:val="single" w:sz="4" w:space="0" w:color="auto"/>
              <w:bottom w:val="single" w:sz="4" w:space="0" w:color="auto"/>
              <w:right w:val="single" w:sz="4" w:space="0" w:color="auto"/>
            </w:tcBorders>
          </w:tcPr>
          <w:p w14:paraId="3FE33B43" w14:textId="6E172F78" w:rsidR="00722A5A" w:rsidRPr="0010504D" w:rsidRDefault="00722A5A" w:rsidP="00722A5A">
            <w:pPr>
              <w:rPr>
                <w:rFonts w:ascii="Arial" w:hAnsi="Arial" w:cs="Arial"/>
                <w:sz w:val="20"/>
                <w:szCs w:val="20"/>
                <w:lang w:val="en-GB"/>
              </w:rPr>
            </w:pPr>
            <w:r>
              <w:rPr>
                <w:rFonts w:ascii="Arial" w:hAnsi="Arial" w:cs="Arial"/>
                <w:sz w:val="20"/>
                <w:szCs w:val="20"/>
                <w:lang w:val="en-GB"/>
              </w:rPr>
              <w:t>Music teacher to arrange</w:t>
            </w:r>
          </w:p>
        </w:tc>
        <w:tc>
          <w:tcPr>
            <w:tcW w:w="1839" w:type="dxa"/>
            <w:tcBorders>
              <w:top w:val="single" w:sz="4" w:space="0" w:color="auto"/>
              <w:left w:val="single" w:sz="4" w:space="0" w:color="auto"/>
              <w:bottom w:val="nil"/>
              <w:right w:val="single" w:sz="4" w:space="0" w:color="auto"/>
            </w:tcBorders>
          </w:tcPr>
          <w:p w14:paraId="0B6552CF" w14:textId="215135F5" w:rsidR="00722A5A" w:rsidRPr="0010504D" w:rsidRDefault="00722A5A" w:rsidP="00722A5A">
            <w:pPr>
              <w:rPr>
                <w:rFonts w:ascii="Arial" w:hAnsi="Arial" w:cs="Arial"/>
                <w:sz w:val="20"/>
                <w:szCs w:val="20"/>
                <w:lang w:val="en-GB"/>
              </w:rPr>
            </w:pPr>
            <w:r>
              <w:rPr>
                <w:rFonts w:ascii="Arial" w:hAnsi="Arial" w:cs="Arial"/>
                <w:sz w:val="20"/>
                <w:szCs w:val="20"/>
                <w:lang w:val="en-GB"/>
              </w:rPr>
              <w:t>140,000/=</w:t>
            </w:r>
          </w:p>
        </w:tc>
      </w:tr>
      <w:tr w:rsidR="00722A5A" w:rsidRPr="0010504D" w14:paraId="78326A7A" w14:textId="77777777" w:rsidTr="00645932">
        <w:tc>
          <w:tcPr>
            <w:tcW w:w="625" w:type="dxa"/>
          </w:tcPr>
          <w:p w14:paraId="2A6CDB26" w14:textId="77777777" w:rsidR="00722A5A" w:rsidRPr="0010504D" w:rsidRDefault="00722A5A" w:rsidP="00722A5A">
            <w:pPr>
              <w:pStyle w:val="ListParagraph"/>
              <w:numPr>
                <w:ilvl w:val="0"/>
                <w:numId w:val="1"/>
              </w:numPr>
              <w:spacing w:after="0" w:line="240" w:lineRule="auto"/>
              <w:rPr>
                <w:rFonts w:ascii="Arial" w:hAnsi="Arial" w:cs="Arial"/>
                <w:sz w:val="20"/>
                <w:szCs w:val="20"/>
                <w:lang w:val="en-GB"/>
              </w:rPr>
            </w:pPr>
          </w:p>
        </w:tc>
        <w:tc>
          <w:tcPr>
            <w:tcW w:w="1620" w:type="dxa"/>
          </w:tcPr>
          <w:p w14:paraId="2D2016D3" w14:textId="19434191" w:rsidR="00722A5A" w:rsidRDefault="00B51D23" w:rsidP="00722A5A">
            <w:pPr>
              <w:rPr>
                <w:rFonts w:ascii="Arial" w:hAnsi="Arial" w:cs="Arial"/>
                <w:sz w:val="20"/>
                <w:szCs w:val="20"/>
                <w:lang w:val="en-GB"/>
              </w:rPr>
            </w:pPr>
            <w:r>
              <w:rPr>
                <w:rFonts w:ascii="Arial" w:hAnsi="Arial" w:cs="Arial"/>
                <w:sz w:val="20"/>
                <w:szCs w:val="20"/>
                <w:lang w:val="en-GB"/>
              </w:rPr>
              <w:t xml:space="preserve">Interact  </w:t>
            </w:r>
          </w:p>
        </w:tc>
        <w:tc>
          <w:tcPr>
            <w:tcW w:w="6198" w:type="dxa"/>
          </w:tcPr>
          <w:p w14:paraId="5AF52CCD" w14:textId="77777777" w:rsidR="00722A5A" w:rsidRPr="0010504D" w:rsidRDefault="00722A5A" w:rsidP="00722A5A">
            <w:pPr>
              <w:shd w:val="clear" w:color="auto" w:fill="FCFCFC"/>
              <w:textAlignment w:val="baseline"/>
              <w:rPr>
                <w:rFonts w:ascii="Arial" w:eastAsia="Times New Roman" w:hAnsi="Arial" w:cs="Arial"/>
                <w:sz w:val="20"/>
                <w:szCs w:val="20"/>
              </w:rPr>
            </w:pPr>
            <w:r w:rsidRPr="0010504D">
              <w:rPr>
                <w:rFonts w:ascii="Arial" w:eastAsia="Times New Roman" w:hAnsi="Arial" w:cs="Arial"/>
                <w:sz w:val="20"/>
                <w:szCs w:val="20"/>
              </w:rPr>
              <w:t>Take action to make a difference in their school and community</w:t>
            </w:r>
          </w:p>
          <w:p w14:paraId="0AC499A1" w14:textId="77777777" w:rsidR="00722A5A" w:rsidRPr="0010504D" w:rsidRDefault="00722A5A" w:rsidP="00722A5A">
            <w:pPr>
              <w:shd w:val="clear" w:color="auto" w:fill="FCFCFC"/>
              <w:textAlignment w:val="baseline"/>
              <w:rPr>
                <w:rFonts w:ascii="Arial" w:eastAsia="Times New Roman" w:hAnsi="Arial" w:cs="Arial"/>
                <w:sz w:val="20"/>
                <w:szCs w:val="20"/>
              </w:rPr>
            </w:pPr>
            <w:r w:rsidRPr="0010504D">
              <w:rPr>
                <w:rFonts w:ascii="Arial" w:eastAsia="Times New Roman" w:hAnsi="Arial" w:cs="Arial"/>
                <w:sz w:val="20"/>
                <w:szCs w:val="20"/>
              </w:rPr>
              <w:t>Discover new cultures and promote international understanding</w:t>
            </w:r>
          </w:p>
          <w:p w14:paraId="33467135" w14:textId="77777777" w:rsidR="00722A5A" w:rsidRPr="0010504D" w:rsidRDefault="00722A5A" w:rsidP="00722A5A">
            <w:pPr>
              <w:shd w:val="clear" w:color="auto" w:fill="FCFCFC"/>
              <w:textAlignment w:val="baseline"/>
              <w:rPr>
                <w:rFonts w:ascii="Arial" w:eastAsia="Times New Roman" w:hAnsi="Arial" w:cs="Arial"/>
                <w:sz w:val="20"/>
                <w:szCs w:val="20"/>
              </w:rPr>
            </w:pPr>
            <w:r w:rsidRPr="0010504D">
              <w:rPr>
                <w:rFonts w:ascii="Arial" w:eastAsia="Times New Roman" w:hAnsi="Arial" w:cs="Arial"/>
                <w:sz w:val="20"/>
                <w:szCs w:val="20"/>
              </w:rPr>
              <w:t>Become a leader in their school and community</w:t>
            </w:r>
          </w:p>
          <w:p w14:paraId="43186436" w14:textId="3071CF2E" w:rsidR="00722A5A" w:rsidRPr="0010504D" w:rsidRDefault="00722A5A" w:rsidP="00722A5A">
            <w:pPr>
              <w:rPr>
                <w:rFonts w:ascii="Arial" w:hAnsi="Arial" w:cs="Arial"/>
                <w:sz w:val="20"/>
                <w:szCs w:val="20"/>
              </w:rPr>
            </w:pPr>
            <w:r w:rsidRPr="0010504D">
              <w:rPr>
                <w:rFonts w:ascii="Arial" w:eastAsia="Times New Roman" w:hAnsi="Arial" w:cs="Arial"/>
                <w:sz w:val="20"/>
                <w:szCs w:val="20"/>
              </w:rPr>
              <w:t>Have fun and make new friends from around the world</w:t>
            </w:r>
          </w:p>
        </w:tc>
        <w:tc>
          <w:tcPr>
            <w:tcW w:w="1079" w:type="dxa"/>
          </w:tcPr>
          <w:p w14:paraId="19C93101" w14:textId="1925D1C8"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20</w:t>
            </w:r>
            <w:r>
              <w:rPr>
                <w:rFonts w:ascii="Arial" w:hAnsi="Arial" w:cs="Arial"/>
                <w:sz w:val="20"/>
                <w:szCs w:val="20"/>
                <w:lang w:val="en-GB"/>
              </w:rPr>
              <w:t xml:space="preserve"> Children</w:t>
            </w:r>
          </w:p>
        </w:tc>
        <w:tc>
          <w:tcPr>
            <w:tcW w:w="1206" w:type="dxa"/>
          </w:tcPr>
          <w:p w14:paraId="5669AE7B" w14:textId="5AEDB6BA" w:rsidR="00722A5A" w:rsidRPr="0010504D" w:rsidRDefault="00722A5A" w:rsidP="00722A5A">
            <w:pPr>
              <w:rPr>
                <w:rFonts w:ascii="Arial" w:hAnsi="Arial" w:cs="Arial"/>
                <w:sz w:val="20"/>
                <w:szCs w:val="20"/>
                <w:lang w:val="en-GB"/>
              </w:rPr>
            </w:pPr>
            <w:r w:rsidRPr="0010504D">
              <w:rPr>
                <w:rFonts w:ascii="Arial" w:hAnsi="Arial" w:cs="Arial"/>
                <w:sz w:val="20"/>
                <w:szCs w:val="20"/>
                <w:lang w:val="en-GB"/>
              </w:rPr>
              <w:t>Lunch time</w:t>
            </w:r>
          </w:p>
        </w:tc>
        <w:tc>
          <w:tcPr>
            <w:tcW w:w="1401" w:type="dxa"/>
          </w:tcPr>
          <w:p w14:paraId="2F578A96" w14:textId="6C87EBF0" w:rsidR="00722A5A" w:rsidRDefault="00722A5A" w:rsidP="00722A5A">
            <w:pPr>
              <w:rPr>
                <w:rFonts w:ascii="Arial" w:hAnsi="Arial" w:cs="Arial"/>
                <w:sz w:val="20"/>
                <w:szCs w:val="20"/>
                <w:lang w:val="en-GB"/>
              </w:rPr>
            </w:pPr>
            <w:r w:rsidRPr="0010504D">
              <w:rPr>
                <w:rFonts w:ascii="Arial" w:hAnsi="Arial" w:cs="Arial"/>
                <w:sz w:val="20"/>
                <w:szCs w:val="20"/>
                <w:lang w:val="en-GB"/>
              </w:rPr>
              <w:t>classroom</w:t>
            </w:r>
          </w:p>
        </w:tc>
        <w:tc>
          <w:tcPr>
            <w:tcW w:w="1839" w:type="dxa"/>
          </w:tcPr>
          <w:p w14:paraId="4C6C7788" w14:textId="35734562" w:rsidR="00722A5A" w:rsidRDefault="00722A5A" w:rsidP="00722A5A">
            <w:pPr>
              <w:rPr>
                <w:rFonts w:ascii="Arial" w:hAnsi="Arial" w:cs="Arial"/>
                <w:sz w:val="20"/>
                <w:szCs w:val="20"/>
                <w:lang w:val="en-GB"/>
              </w:rPr>
            </w:pPr>
            <w:r w:rsidRPr="0010504D">
              <w:rPr>
                <w:rFonts w:ascii="Arial" w:hAnsi="Arial" w:cs="Arial"/>
                <w:sz w:val="20"/>
                <w:szCs w:val="20"/>
                <w:lang w:val="en-GB"/>
              </w:rPr>
              <w:t>80,000</w:t>
            </w:r>
            <w:r>
              <w:rPr>
                <w:rFonts w:ascii="Arial" w:hAnsi="Arial" w:cs="Arial"/>
                <w:sz w:val="20"/>
                <w:szCs w:val="20"/>
                <w:lang w:val="en-GB"/>
              </w:rPr>
              <w:t>/=</w:t>
            </w:r>
          </w:p>
        </w:tc>
      </w:tr>
    </w:tbl>
    <w:p w14:paraId="3070F925" w14:textId="77777777" w:rsidR="009703B3" w:rsidRDefault="009703B3" w:rsidP="0010504D">
      <w:pPr>
        <w:rPr>
          <w:b/>
          <w:lang w:val="en-GB"/>
        </w:rPr>
      </w:pPr>
    </w:p>
    <w:p w14:paraId="03F3D2BB" w14:textId="77777777" w:rsidR="009703B3" w:rsidRDefault="009703B3" w:rsidP="0010504D">
      <w:pPr>
        <w:rPr>
          <w:b/>
          <w:lang w:val="en-GB"/>
        </w:rPr>
      </w:pPr>
    </w:p>
    <w:p w14:paraId="3BE805BC" w14:textId="77777777" w:rsidR="009703B3" w:rsidRDefault="009703B3" w:rsidP="0010504D">
      <w:pPr>
        <w:rPr>
          <w:b/>
          <w:lang w:val="en-GB"/>
        </w:rPr>
      </w:pPr>
    </w:p>
    <w:p w14:paraId="4F30C0CF" w14:textId="77777777" w:rsidR="009703B3" w:rsidRDefault="009703B3" w:rsidP="0010504D">
      <w:pPr>
        <w:rPr>
          <w:b/>
          <w:lang w:val="en-GB"/>
        </w:rPr>
      </w:pPr>
    </w:p>
    <w:p w14:paraId="1C6191EE" w14:textId="77777777" w:rsidR="009703B3" w:rsidRDefault="009703B3" w:rsidP="0010504D">
      <w:pPr>
        <w:rPr>
          <w:b/>
          <w:lang w:val="en-GB"/>
        </w:rPr>
      </w:pPr>
    </w:p>
    <w:p w14:paraId="66280AEF" w14:textId="77777777" w:rsidR="009703B3" w:rsidRDefault="009703B3" w:rsidP="0010504D">
      <w:pPr>
        <w:rPr>
          <w:b/>
          <w:lang w:val="en-GB"/>
        </w:rPr>
      </w:pPr>
    </w:p>
    <w:p w14:paraId="29386ADC" w14:textId="77777777" w:rsidR="009703B3" w:rsidRDefault="009703B3" w:rsidP="0010504D">
      <w:pPr>
        <w:rPr>
          <w:b/>
          <w:lang w:val="en-GB"/>
        </w:rPr>
      </w:pPr>
    </w:p>
    <w:p w14:paraId="7468534F" w14:textId="77777777" w:rsidR="009703B3" w:rsidRDefault="009703B3" w:rsidP="0010504D">
      <w:pPr>
        <w:rPr>
          <w:b/>
          <w:lang w:val="en-GB"/>
        </w:rPr>
      </w:pPr>
    </w:p>
    <w:p w14:paraId="1D4F19D6" w14:textId="77777777" w:rsidR="009703B3" w:rsidRDefault="009703B3" w:rsidP="0010504D">
      <w:pPr>
        <w:rPr>
          <w:b/>
          <w:lang w:val="en-GB"/>
        </w:rPr>
      </w:pPr>
    </w:p>
    <w:sectPr w:rsidR="009703B3" w:rsidSect="00023189">
      <w:headerReference w:type="even" r:id="rId9"/>
      <w:headerReference w:type="default" r:id="rId10"/>
      <w:pgSz w:w="16840" w:h="11900"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935B2" w14:textId="77777777" w:rsidR="003B521A" w:rsidRDefault="003B521A" w:rsidP="00E85CAA">
      <w:r>
        <w:separator/>
      </w:r>
    </w:p>
  </w:endnote>
  <w:endnote w:type="continuationSeparator" w:id="0">
    <w:p w14:paraId="4257A976" w14:textId="77777777" w:rsidR="003B521A" w:rsidRDefault="003B521A" w:rsidP="00E8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3E5D0" w14:textId="77777777" w:rsidR="003B521A" w:rsidRDefault="003B521A" w:rsidP="00E85CAA">
      <w:r>
        <w:separator/>
      </w:r>
    </w:p>
  </w:footnote>
  <w:footnote w:type="continuationSeparator" w:id="0">
    <w:p w14:paraId="36DECF67" w14:textId="77777777" w:rsidR="003B521A" w:rsidRDefault="003B521A" w:rsidP="00E85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D1E2" w14:textId="77777777" w:rsidR="00E85CAA" w:rsidRDefault="00E85CAA" w:rsidP="005A1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2BD12" w14:textId="77777777" w:rsidR="00E85CAA" w:rsidRDefault="00E85CAA" w:rsidP="00E85C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2BE4" w14:textId="77777777" w:rsidR="00E85CAA" w:rsidRDefault="00E85CAA" w:rsidP="005A1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945">
      <w:rPr>
        <w:rStyle w:val="PageNumber"/>
        <w:noProof/>
      </w:rPr>
      <w:t>2</w:t>
    </w:r>
    <w:r>
      <w:rPr>
        <w:rStyle w:val="PageNumber"/>
      </w:rPr>
      <w:fldChar w:fldCharType="end"/>
    </w:r>
  </w:p>
  <w:p w14:paraId="4F969D99" w14:textId="77777777" w:rsidR="00E85CAA" w:rsidRDefault="00E85CAA" w:rsidP="00E85CAA">
    <w:pPr>
      <w:pStyle w:val="Header"/>
      <w:ind w:right="360"/>
    </w:pPr>
    <w:r w:rsidRPr="00025FAD">
      <w:rPr>
        <w:noProof/>
      </w:rPr>
      <w:drawing>
        <wp:inline distT="0" distB="0" distL="0" distR="0" wp14:anchorId="72C7A583" wp14:editId="70259569">
          <wp:extent cx="1028700" cy="58745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030849" cy="588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B5266"/>
    <w:multiLevelType w:val="hybridMultilevel"/>
    <w:tmpl w:val="2506D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AF4658"/>
    <w:multiLevelType w:val="hybridMultilevel"/>
    <w:tmpl w:val="2506D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D1"/>
    <w:rsid w:val="00023189"/>
    <w:rsid w:val="0003031F"/>
    <w:rsid w:val="000A64F1"/>
    <w:rsid w:val="0010504D"/>
    <w:rsid w:val="00141900"/>
    <w:rsid w:val="00161DC4"/>
    <w:rsid w:val="00194800"/>
    <w:rsid w:val="001C0A86"/>
    <w:rsid w:val="00307556"/>
    <w:rsid w:val="003148C0"/>
    <w:rsid w:val="0033480F"/>
    <w:rsid w:val="00370945"/>
    <w:rsid w:val="003A2B96"/>
    <w:rsid w:val="003B521A"/>
    <w:rsid w:val="00432C6C"/>
    <w:rsid w:val="00446E00"/>
    <w:rsid w:val="00473BD5"/>
    <w:rsid w:val="004B5102"/>
    <w:rsid w:val="004B587E"/>
    <w:rsid w:val="005A4291"/>
    <w:rsid w:val="006116C7"/>
    <w:rsid w:val="00635778"/>
    <w:rsid w:val="006374BF"/>
    <w:rsid w:val="00637EAB"/>
    <w:rsid w:val="006438D4"/>
    <w:rsid w:val="00645932"/>
    <w:rsid w:val="00722A5A"/>
    <w:rsid w:val="00812CFC"/>
    <w:rsid w:val="00836AF0"/>
    <w:rsid w:val="008B3B5C"/>
    <w:rsid w:val="008B5868"/>
    <w:rsid w:val="008E3414"/>
    <w:rsid w:val="009162A8"/>
    <w:rsid w:val="00925007"/>
    <w:rsid w:val="0094500B"/>
    <w:rsid w:val="009703B3"/>
    <w:rsid w:val="009D26D6"/>
    <w:rsid w:val="009D2AAA"/>
    <w:rsid w:val="009D334B"/>
    <w:rsid w:val="009D6820"/>
    <w:rsid w:val="00A14EB3"/>
    <w:rsid w:val="00B14D3A"/>
    <w:rsid w:val="00B51D23"/>
    <w:rsid w:val="00B95FF6"/>
    <w:rsid w:val="00BA1CCA"/>
    <w:rsid w:val="00C136D1"/>
    <w:rsid w:val="00C209CA"/>
    <w:rsid w:val="00C93148"/>
    <w:rsid w:val="00C96CEB"/>
    <w:rsid w:val="00D04C96"/>
    <w:rsid w:val="00D45447"/>
    <w:rsid w:val="00D54CCB"/>
    <w:rsid w:val="00D61784"/>
    <w:rsid w:val="00D86625"/>
    <w:rsid w:val="00DF2C28"/>
    <w:rsid w:val="00E16F9A"/>
    <w:rsid w:val="00E17536"/>
    <w:rsid w:val="00E226E6"/>
    <w:rsid w:val="00E85CAA"/>
    <w:rsid w:val="00EB6E8B"/>
    <w:rsid w:val="00EC7074"/>
    <w:rsid w:val="00EE67E5"/>
    <w:rsid w:val="00EF7FA4"/>
    <w:rsid w:val="00F179B5"/>
    <w:rsid w:val="00F73E7F"/>
    <w:rsid w:val="00FA6A08"/>
    <w:rsid w:val="00FE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FE740"/>
  <w14:defaultImageDpi w14:val="300"/>
  <w15:docId w15:val="{B0E7EACE-53CC-4E1B-8DB4-C66F35D9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0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04D"/>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E85CAA"/>
    <w:pPr>
      <w:tabs>
        <w:tab w:val="center" w:pos="4320"/>
        <w:tab w:val="right" w:pos="8640"/>
      </w:tabs>
    </w:pPr>
  </w:style>
  <w:style w:type="character" w:customStyle="1" w:styleId="HeaderChar">
    <w:name w:val="Header Char"/>
    <w:basedOn w:val="DefaultParagraphFont"/>
    <w:link w:val="Header"/>
    <w:uiPriority w:val="99"/>
    <w:rsid w:val="00E85CAA"/>
  </w:style>
  <w:style w:type="character" w:styleId="PageNumber">
    <w:name w:val="page number"/>
    <w:basedOn w:val="DefaultParagraphFont"/>
    <w:uiPriority w:val="99"/>
    <w:semiHidden/>
    <w:unhideWhenUsed/>
    <w:rsid w:val="00E85CAA"/>
  </w:style>
  <w:style w:type="paragraph" w:styleId="Footer">
    <w:name w:val="footer"/>
    <w:basedOn w:val="Normal"/>
    <w:link w:val="FooterChar"/>
    <w:uiPriority w:val="99"/>
    <w:unhideWhenUsed/>
    <w:rsid w:val="00E85CAA"/>
    <w:pPr>
      <w:tabs>
        <w:tab w:val="center" w:pos="4320"/>
        <w:tab w:val="right" w:pos="8640"/>
      </w:tabs>
    </w:pPr>
  </w:style>
  <w:style w:type="character" w:customStyle="1" w:styleId="FooterChar">
    <w:name w:val="Footer Char"/>
    <w:basedOn w:val="DefaultParagraphFont"/>
    <w:link w:val="Footer"/>
    <w:uiPriority w:val="99"/>
    <w:rsid w:val="00E85CAA"/>
  </w:style>
  <w:style w:type="paragraph" w:styleId="BalloonText">
    <w:name w:val="Balloon Text"/>
    <w:basedOn w:val="Normal"/>
    <w:link w:val="BalloonTextChar"/>
    <w:uiPriority w:val="99"/>
    <w:semiHidden/>
    <w:unhideWhenUsed/>
    <w:rsid w:val="00E85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C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yourlifenow.com/10-Simple-Ways-to-Cure-Cold" TargetMode="External"/><Relationship Id="rId3" Type="http://schemas.openxmlformats.org/officeDocument/2006/relationships/settings" Target="settings.xml"/><Relationship Id="rId7" Type="http://schemas.openxmlformats.org/officeDocument/2006/relationships/hyperlink" Target="http://www.manageyourlifenow.com/Manage-and-Overcome-Your-Depre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Bamweyeraki</dc:creator>
  <cp:keywords/>
  <dc:description/>
  <cp:lastModifiedBy>Wilhelm Osabutey</cp:lastModifiedBy>
  <cp:revision>4</cp:revision>
  <cp:lastPrinted>2018-01-09T13:09:00Z</cp:lastPrinted>
  <dcterms:created xsi:type="dcterms:W3CDTF">2018-01-11T05:33:00Z</dcterms:created>
  <dcterms:modified xsi:type="dcterms:W3CDTF">2018-01-22T06:39:00Z</dcterms:modified>
</cp:coreProperties>
</file>